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2" w:rsidRDefault="009F1A22" w:rsidP="009F1A22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E43059">
        <w:rPr>
          <w:b/>
          <w:bCs/>
          <w:sz w:val="28"/>
          <w:szCs w:val="28"/>
        </w:rPr>
        <w:t>Описание образовательной программы</w:t>
      </w:r>
      <w:r w:rsidRPr="00E43059">
        <w:rPr>
          <w:b/>
          <w:bCs/>
          <w:sz w:val="28"/>
          <w:szCs w:val="28"/>
        </w:rPr>
        <w:t xml:space="preserve"> дошкольного образования</w:t>
      </w:r>
    </w:p>
    <w:p w:rsidR="00E43059" w:rsidRDefault="00E43059" w:rsidP="009F1A22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E43059" w:rsidRDefault="00E43059" w:rsidP="00E43059">
      <w:pPr>
        <w:pStyle w:val="a5"/>
        <w:rPr>
          <w:sz w:val="28"/>
          <w:szCs w:val="28"/>
        </w:rPr>
      </w:pPr>
      <w:r w:rsidRPr="008601F9">
        <w:rPr>
          <w:sz w:val="28"/>
          <w:szCs w:val="28"/>
        </w:rPr>
        <w:t xml:space="preserve">Основная </w:t>
      </w:r>
      <w:proofErr w:type="gramStart"/>
      <w:r w:rsidRPr="008601F9">
        <w:rPr>
          <w:sz w:val="28"/>
          <w:szCs w:val="28"/>
        </w:rPr>
        <w:t>образовательная  программа</w:t>
      </w:r>
      <w:proofErr w:type="gramEnd"/>
      <w:r w:rsidRPr="008601F9">
        <w:rPr>
          <w:sz w:val="28"/>
          <w:szCs w:val="28"/>
        </w:rPr>
        <w:t xml:space="preserve"> дошкольного образования Муниципального бюджетного общеобразовательного учреждения           «</w:t>
      </w:r>
      <w:proofErr w:type="spellStart"/>
      <w:r w:rsidRPr="008601F9">
        <w:rPr>
          <w:sz w:val="28"/>
          <w:szCs w:val="28"/>
        </w:rPr>
        <w:t>Мозжухинская</w:t>
      </w:r>
      <w:proofErr w:type="spellEnd"/>
      <w:r w:rsidRPr="008601F9">
        <w:rPr>
          <w:sz w:val="28"/>
          <w:szCs w:val="28"/>
        </w:rPr>
        <w:t xml:space="preserve"> основная общеобразовательная школа» является программным документом, регламентирующим образовательный процесс, обосновывающим выбор цели, содержания, технологий, форм орг</w:t>
      </w:r>
      <w:r w:rsidRPr="008601F9">
        <w:rPr>
          <w:sz w:val="28"/>
          <w:szCs w:val="28"/>
        </w:rPr>
        <w:t>а</w:t>
      </w:r>
      <w:r w:rsidRPr="008601F9">
        <w:rPr>
          <w:sz w:val="28"/>
          <w:szCs w:val="28"/>
        </w:rPr>
        <w:t xml:space="preserve">низации </w:t>
      </w:r>
      <w:proofErr w:type="spellStart"/>
      <w:r w:rsidRPr="008601F9">
        <w:rPr>
          <w:sz w:val="28"/>
          <w:szCs w:val="28"/>
        </w:rPr>
        <w:t>воспитательно</w:t>
      </w:r>
      <w:proofErr w:type="spellEnd"/>
      <w:r w:rsidRPr="008601F9">
        <w:rPr>
          <w:sz w:val="28"/>
          <w:szCs w:val="28"/>
        </w:rPr>
        <w:t>-образовательного процесса, режима работы д</w:t>
      </w:r>
      <w:r w:rsidRPr="008601F9">
        <w:rPr>
          <w:sz w:val="28"/>
          <w:szCs w:val="28"/>
        </w:rPr>
        <w:t>о</w:t>
      </w:r>
      <w:r w:rsidRPr="008601F9">
        <w:rPr>
          <w:sz w:val="28"/>
          <w:szCs w:val="28"/>
        </w:rPr>
        <w:t>школьных групп.  Программа разработана на основе примерной основной общео</w:t>
      </w:r>
      <w:r w:rsidRPr="008601F9">
        <w:rPr>
          <w:sz w:val="28"/>
          <w:szCs w:val="28"/>
        </w:rPr>
        <w:t>б</w:t>
      </w:r>
      <w:r w:rsidRPr="008601F9">
        <w:rPr>
          <w:sz w:val="28"/>
          <w:szCs w:val="28"/>
        </w:rPr>
        <w:t xml:space="preserve">разовательной программы дошкольного образования «От рождения до школы» под ред. Н.В. </w:t>
      </w:r>
      <w:proofErr w:type="spellStart"/>
      <w:r w:rsidRPr="008601F9">
        <w:rPr>
          <w:sz w:val="28"/>
          <w:szCs w:val="28"/>
        </w:rPr>
        <w:t>Вераксы</w:t>
      </w:r>
      <w:proofErr w:type="spellEnd"/>
      <w:r w:rsidRPr="008601F9">
        <w:rPr>
          <w:sz w:val="28"/>
          <w:szCs w:val="28"/>
        </w:rPr>
        <w:t>, Комаровой Т.С., Васильевой М.А., Фед</w:t>
      </w:r>
      <w:r w:rsidRPr="008601F9">
        <w:rPr>
          <w:sz w:val="28"/>
          <w:szCs w:val="28"/>
        </w:rPr>
        <w:t>е</w:t>
      </w:r>
      <w:r w:rsidRPr="008601F9">
        <w:rPr>
          <w:sz w:val="28"/>
          <w:szCs w:val="28"/>
        </w:rPr>
        <w:t>рального государственного образовательного стандарта дошкольного образ</w:t>
      </w:r>
      <w:r w:rsidRPr="008601F9">
        <w:rPr>
          <w:sz w:val="28"/>
          <w:szCs w:val="28"/>
        </w:rPr>
        <w:t>о</w:t>
      </w:r>
      <w:r w:rsidRPr="008601F9">
        <w:rPr>
          <w:sz w:val="28"/>
          <w:szCs w:val="28"/>
        </w:rPr>
        <w:t>вания, утверждённого приказом Министерства образования и науки Росси</w:t>
      </w:r>
      <w:r w:rsidRPr="008601F9">
        <w:rPr>
          <w:sz w:val="28"/>
          <w:szCs w:val="28"/>
        </w:rPr>
        <w:t>й</w:t>
      </w:r>
      <w:r w:rsidRPr="008601F9">
        <w:rPr>
          <w:sz w:val="28"/>
          <w:szCs w:val="28"/>
        </w:rPr>
        <w:t>ской Ф</w:t>
      </w:r>
      <w:r w:rsidRPr="008601F9">
        <w:rPr>
          <w:sz w:val="28"/>
          <w:szCs w:val="28"/>
        </w:rPr>
        <w:t>е</w:t>
      </w:r>
      <w:r w:rsidRPr="008601F9">
        <w:rPr>
          <w:sz w:val="28"/>
          <w:szCs w:val="28"/>
        </w:rPr>
        <w:t>дерации от 17.10.2013г. № 1155 и обеспечивает  развитие личности детей дошкольного возраста в различных видах общения и деятельности с учётом их возрастных и индивидуальных, психологических и физиологич</w:t>
      </w:r>
      <w:r w:rsidRPr="008601F9">
        <w:rPr>
          <w:sz w:val="28"/>
          <w:szCs w:val="28"/>
        </w:rPr>
        <w:t>е</w:t>
      </w:r>
      <w:r w:rsidRPr="008601F9">
        <w:rPr>
          <w:sz w:val="28"/>
          <w:szCs w:val="28"/>
        </w:rPr>
        <w:t>ских особенностей по основным напра</w:t>
      </w:r>
      <w:r w:rsidRPr="008601F9">
        <w:rPr>
          <w:sz w:val="28"/>
          <w:szCs w:val="28"/>
        </w:rPr>
        <w:t>в</w:t>
      </w:r>
      <w:r w:rsidRPr="008601F9">
        <w:rPr>
          <w:sz w:val="28"/>
          <w:szCs w:val="28"/>
        </w:rPr>
        <w:t>лениям - физическому, социально-личностному, познавательному, речевому и художественно-эстетическому.</w:t>
      </w:r>
      <w:r w:rsidRPr="008601F9">
        <w:rPr>
          <w:color w:val="000000"/>
          <w:sz w:val="28"/>
          <w:szCs w:val="28"/>
        </w:rPr>
        <w:t xml:space="preserve"> </w:t>
      </w:r>
      <w:r w:rsidRPr="008601F9">
        <w:rPr>
          <w:sz w:val="28"/>
          <w:szCs w:val="28"/>
        </w:rPr>
        <w:t>Программа определяет содержание и организацию образовательной деятел</w:t>
      </w:r>
      <w:r w:rsidRPr="008601F9">
        <w:rPr>
          <w:sz w:val="28"/>
          <w:szCs w:val="28"/>
        </w:rPr>
        <w:t>ь</w:t>
      </w:r>
      <w:r w:rsidRPr="008601F9">
        <w:rPr>
          <w:sz w:val="28"/>
          <w:szCs w:val="28"/>
        </w:rPr>
        <w:t>ности на уровне дошкольного образования, составлена из двух частей: обяз</w:t>
      </w:r>
      <w:r w:rsidRPr="008601F9">
        <w:rPr>
          <w:sz w:val="28"/>
          <w:szCs w:val="28"/>
        </w:rPr>
        <w:t>а</w:t>
      </w:r>
      <w:r w:rsidRPr="008601F9">
        <w:rPr>
          <w:sz w:val="28"/>
          <w:szCs w:val="28"/>
        </w:rPr>
        <w:t>тельной части и части формируемой участниками образовательных отнош</w:t>
      </w:r>
      <w:r w:rsidRPr="008601F9">
        <w:rPr>
          <w:sz w:val="28"/>
          <w:szCs w:val="28"/>
        </w:rPr>
        <w:t>е</w:t>
      </w:r>
      <w:r w:rsidRPr="008601F9">
        <w:rPr>
          <w:sz w:val="28"/>
          <w:szCs w:val="28"/>
        </w:rPr>
        <w:t>ний МБОУ «</w:t>
      </w:r>
      <w:proofErr w:type="spellStart"/>
      <w:r w:rsidRPr="008601F9">
        <w:rPr>
          <w:sz w:val="28"/>
          <w:szCs w:val="28"/>
        </w:rPr>
        <w:t>Мозжухинская</w:t>
      </w:r>
      <w:proofErr w:type="spellEnd"/>
      <w:r w:rsidRPr="008601F9">
        <w:rPr>
          <w:sz w:val="28"/>
          <w:szCs w:val="28"/>
        </w:rPr>
        <w:t xml:space="preserve"> ООШ».</w:t>
      </w:r>
    </w:p>
    <w:p w:rsidR="007A4696" w:rsidRDefault="007A4696" w:rsidP="00E43059">
      <w:pPr>
        <w:pStyle w:val="a5"/>
        <w:rPr>
          <w:sz w:val="28"/>
          <w:szCs w:val="28"/>
        </w:rPr>
      </w:pPr>
    </w:p>
    <w:p w:rsidR="007A4696" w:rsidRPr="007A4696" w:rsidRDefault="007A4696" w:rsidP="007A4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b/>
          <w:sz w:val="28"/>
          <w:szCs w:val="28"/>
        </w:rPr>
        <w:t>Ведущие цели и задачи Программы</w:t>
      </w:r>
      <w:r w:rsidRPr="007A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96" w:rsidRPr="007A4696" w:rsidRDefault="007A4696" w:rsidP="007A4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b/>
          <w:sz w:val="28"/>
          <w:szCs w:val="28"/>
        </w:rPr>
        <w:t>Цели:</w:t>
      </w:r>
      <w:r w:rsidRPr="007A4696">
        <w:rPr>
          <w:rFonts w:ascii="Times New Roman" w:hAnsi="Times New Roman" w:cs="Times New Roman"/>
          <w:sz w:val="28"/>
          <w:szCs w:val="28"/>
        </w:rPr>
        <w:t xml:space="preserve"> создание условий развития дошкольников, открывающих возмо</w:t>
      </w:r>
      <w:r w:rsidRPr="007A4696">
        <w:rPr>
          <w:rFonts w:ascii="Times New Roman" w:hAnsi="Times New Roman" w:cs="Times New Roman"/>
          <w:sz w:val="28"/>
          <w:szCs w:val="28"/>
        </w:rPr>
        <w:t>ж</w:t>
      </w:r>
      <w:r w:rsidRPr="007A4696">
        <w:rPr>
          <w:rFonts w:ascii="Times New Roman" w:hAnsi="Times New Roman" w:cs="Times New Roman"/>
          <w:sz w:val="28"/>
          <w:szCs w:val="28"/>
        </w:rPr>
        <w:t>ности  для позитивной социализации ребёнка, его всестороннего личнос</w:t>
      </w:r>
      <w:r w:rsidRPr="007A4696">
        <w:rPr>
          <w:rFonts w:ascii="Times New Roman" w:hAnsi="Times New Roman" w:cs="Times New Roman"/>
          <w:sz w:val="28"/>
          <w:szCs w:val="28"/>
        </w:rPr>
        <w:t>т</w:t>
      </w:r>
      <w:r w:rsidRPr="007A4696">
        <w:rPr>
          <w:rFonts w:ascii="Times New Roman" w:hAnsi="Times New Roman" w:cs="Times New Roman"/>
          <w:sz w:val="28"/>
          <w:szCs w:val="28"/>
        </w:rPr>
        <w:t>ного разв</w:t>
      </w:r>
      <w:r w:rsidRPr="007A4696">
        <w:rPr>
          <w:rFonts w:ascii="Times New Roman" w:hAnsi="Times New Roman" w:cs="Times New Roman"/>
          <w:sz w:val="28"/>
          <w:szCs w:val="28"/>
        </w:rPr>
        <w:t>и</w:t>
      </w:r>
      <w:r w:rsidRPr="007A4696">
        <w:rPr>
          <w:rFonts w:ascii="Times New Roman" w:hAnsi="Times New Roman" w:cs="Times New Roman"/>
          <w:sz w:val="28"/>
          <w:szCs w:val="28"/>
        </w:rPr>
        <w:t>тия, развития инициативы и творческих способностей на основе сотрудничества со взрослыми и сверстниками в соответствующих д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школьному возрасту видам деятельности, для полноценного проживания ребёнком дошкольного детства, всестороннего развития психических и физических качеств в соответствие с возрастными и индивидуальными особенностями, подготовки к жизни в современном обществе, к обучению к школе, обеспечения безопасности и жизнедеятельности дошкольн</w:t>
      </w:r>
      <w:r w:rsidRPr="007A4696">
        <w:rPr>
          <w:rFonts w:ascii="Times New Roman" w:hAnsi="Times New Roman" w:cs="Times New Roman"/>
          <w:sz w:val="28"/>
          <w:szCs w:val="28"/>
        </w:rPr>
        <w:t>и</w:t>
      </w:r>
      <w:r w:rsidRPr="007A4696">
        <w:rPr>
          <w:rFonts w:ascii="Times New Roman" w:hAnsi="Times New Roman" w:cs="Times New Roman"/>
          <w:sz w:val="28"/>
          <w:szCs w:val="28"/>
        </w:rPr>
        <w:t>ка.</w:t>
      </w:r>
    </w:p>
    <w:p w:rsidR="007A4696" w:rsidRPr="007A4696" w:rsidRDefault="007A4696" w:rsidP="007A4696">
      <w:pPr>
        <w:pStyle w:val="a5"/>
        <w:ind w:firstLine="709"/>
        <w:rPr>
          <w:sz w:val="28"/>
          <w:szCs w:val="28"/>
        </w:rPr>
      </w:pPr>
      <w:r w:rsidRPr="007A4696">
        <w:rPr>
          <w:sz w:val="28"/>
          <w:szCs w:val="28"/>
        </w:rPr>
        <w:t xml:space="preserve">   Программа формируется с учётом особенностей базового уровня сист</w:t>
      </w:r>
      <w:r w:rsidRPr="007A4696">
        <w:rPr>
          <w:sz w:val="28"/>
          <w:szCs w:val="28"/>
        </w:rPr>
        <w:t>е</w:t>
      </w:r>
      <w:r w:rsidRPr="007A4696">
        <w:rPr>
          <w:sz w:val="28"/>
          <w:szCs w:val="28"/>
        </w:rPr>
        <w:t>мы общ</w:t>
      </w:r>
      <w:r w:rsidRPr="007A4696">
        <w:rPr>
          <w:sz w:val="28"/>
          <w:szCs w:val="28"/>
        </w:rPr>
        <w:t>е</w:t>
      </w:r>
      <w:r w:rsidRPr="007A4696">
        <w:rPr>
          <w:sz w:val="28"/>
          <w:szCs w:val="28"/>
        </w:rPr>
        <w:t xml:space="preserve">го образования и направлена на реализацию </w:t>
      </w:r>
      <w:r w:rsidRPr="007A4696">
        <w:rPr>
          <w:b/>
          <w:sz w:val="28"/>
          <w:szCs w:val="28"/>
        </w:rPr>
        <w:t>задач:</w:t>
      </w:r>
      <w:r w:rsidRPr="007A4696">
        <w:rPr>
          <w:sz w:val="28"/>
          <w:szCs w:val="28"/>
        </w:rPr>
        <w:t xml:space="preserve"> </w:t>
      </w:r>
    </w:p>
    <w:p w:rsidR="007A4696" w:rsidRPr="007A4696" w:rsidRDefault="007A4696" w:rsidP="007A469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охрана</w:t>
      </w:r>
      <w:proofErr w:type="gramEnd"/>
      <w:r w:rsidRPr="007A4696">
        <w:rPr>
          <w:sz w:val="28"/>
          <w:szCs w:val="28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7A4696" w:rsidRPr="007A4696" w:rsidRDefault="007A4696" w:rsidP="007A469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обеспечения</w:t>
      </w:r>
      <w:proofErr w:type="gramEnd"/>
      <w:r w:rsidRPr="007A4696">
        <w:rPr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пола, нации, соц</w:t>
      </w:r>
      <w:r w:rsidRPr="007A4696">
        <w:rPr>
          <w:sz w:val="28"/>
          <w:szCs w:val="28"/>
        </w:rPr>
        <w:t>и</w:t>
      </w:r>
      <w:r w:rsidRPr="007A4696">
        <w:rPr>
          <w:sz w:val="28"/>
          <w:szCs w:val="28"/>
        </w:rPr>
        <w:t>ального ст</w:t>
      </w:r>
      <w:r w:rsidRPr="007A4696">
        <w:rPr>
          <w:sz w:val="28"/>
          <w:szCs w:val="28"/>
        </w:rPr>
        <w:t>а</w:t>
      </w:r>
      <w:r w:rsidRPr="007A4696">
        <w:rPr>
          <w:sz w:val="28"/>
          <w:szCs w:val="28"/>
        </w:rPr>
        <w:t>туса (в том числе ограниченных возможностей здоровья);</w:t>
      </w:r>
    </w:p>
    <w:p w:rsidR="007A4696" w:rsidRPr="007A4696" w:rsidRDefault="007A4696" w:rsidP="007A469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обеспечения</w:t>
      </w:r>
      <w:proofErr w:type="gramEnd"/>
      <w:r w:rsidRPr="007A4696">
        <w:rPr>
          <w:sz w:val="28"/>
          <w:szCs w:val="28"/>
        </w:rPr>
        <w:t xml:space="preserve"> преемственности целей основных образовательных пр</w:t>
      </w:r>
      <w:r w:rsidRPr="007A4696">
        <w:rPr>
          <w:sz w:val="28"/>
          <w:szCs w:val="28"/>
        </w:rPr>
        <w:t>о</w:t>
      </w:r>
      <w:r w:rsidRPr="007A4696">
        <w:rPr>
          <w:sz w:val="28"/>
          <w:szCs w:val="28"/>
        </w:rPr>
        <w:t>грамм дошкольного и начального общего образования;</w:t>
      </w:r>
    </w:p>
    <w:p w:rsidR="007A4696" w:rsidRPr="007A4696" w:rsidRDefault="007A4696" w:rsidP="007A469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организация  предметно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>-развивающей среды и создания благоприя</w:t>
      </w:r>
      <w:r w:rsidRPr="007A4696">
        <w:rPr>
          <w:rFonts w:ascii="Times New Roman" w:hAnsi="Times New Roman" w:cs="Times New Roman"/>
          <w:sz w:val="28"/>
          <w:szCs w:val="28"/>
        </w:rPr>
        <w:t>т</w:t>
      </w:r>
      <w:r w:rsidRPr="007A4696">
        <w:rPr>
          <w:rFonts w:ascii="Times New Roman" w:hAnsi="Times New Roman" w:cs="Times New Roman"/>
          <w:sz w:val="28"/>
          <w:szCs w:val="28"/>
        </w:rPr>
        <w:t>ных условий развития детей в соответствии с их возрастными и индивид</w:t>
      </w:r>
      <w:r w:rsidRPr="007A4696">
        <w:rPr>
          <w:rFonts w:ascii="Times New Roman" w:hAnsi="Times New Roman" w:cs="Times New Roman"/>
          <w:sz w:val="28"/>
          <w:szCs w:val="28"/>
        </w:rPr>
        <w:t>у</w:t>
      </w:r>
      <w:r w:rsidRPr="007A4696">
        <w:rPr>
          <w:rFonts w:ascii="Times New Roman" w:hAnsi="Times New Roman" w:cs="Times New Roman"/>
          <w:sz w:val="28"/>
          <w:szCs w:val="28"/>
        </w:rPr>
        <w:t xml:space="preserve">альными особенностями и склонностями, развития способностей и </w:t>
      </w:r>
      <w:r w:rsidRPr="007A4696">
        <w:rPr>
          <w:rFonts w:ascii="Times New Roman" w:hAnsi="Times New Roman" w:cs="Times New Roman"/>
          <w:sz w:val="28"/>
          <w:szCs w:val="28"/>
        </w:rPr>
        <w:lastRenderedPageBreak/>
        <w:t>творч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ского поте</w:t>
      </w:r>
      <w:r w:rsidRPr="007A4696">
        <w:rPr>
          <w:rFonts w:ascii="Times New Roman" w:hAnsi="Times New Roman" w:cs="Times New Roman"/>
          <w:sz w:val="28"/>
          <w:szCs w:val="28"/>
        </w:rPr>
        <w:t>н</w:t>
      </w:r>
      <w:r w:rsidRPr="007A4696">
        <w:rPr>
          <w:rFonts w:ascii="Times New Roman" w:hAnsi="Times New Roman" w:cs="Times New Roman"/>
          <w:sz w:val="28"/>
          <w:szCs w:val="28"/>
        </w:rPr>
        <w:t xml:space="preserve">циала каждого ребенка как субъекта отношений с самим собой, другими детьми, взрослыми и миром; </w:t>
      </w:r>
    </w:p>
    <w:p w:rsidR="007A4696" w:rsidRPr="007A4696" w:rsidRDefault="007A4696" w:rsidP="007A469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мьи, о</w:t>
      </w:r>
      <w:r w:rsidRPr="007A4696">
        <w:rPr>
          <w:rFonts w:ascii="Times New Roman" w:hAnsi="Times New Roman" w:cs="Times New Roman"/>
          <w:sz w:val="28"/>
          <w:szCs w:val="28"/>
        </w:rPr>
        <w:t>б</w:t>
      </w:r>
      <w:r w:rsidRPr="007A4696">
        <w:rPr>
          <w:rFonts w:ascii="Times New Roman" w:hAnsi="Times New Roman" w:cs="Times New Roman"/>
          <w:sz w:val="28"/>
          <w:szCs w:val="28"/>
        </w:rPr>
        <w:t>щества;</w:t>
      </w:r>
    </w:p>
    <w:p w:rsidR="007A4696" w:rsidRPr="007A4696" w:rsidRDefault="007A4696" w:rsidP="007A469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</w:t>
      </w:r>
      <w:r w:rsidRPr="007A4696">
        <w:rPr>
          <w:rFonts w:ascii="Times New Roman" w:hAnsi="Times New Roman" w:cs="Times New Roman"/>
          <w:sz w:val="28"/>
          <w:szCs w:val="28"/>
        </w:rPr>
        <w:t>я</w:t>
      </w:r>
      <w:r w:rsidRPr="007A4696">
        <w:rPr>
          <w:rFonts w:ascii="Times New Roman" w:hAnsi="Times New Roman" w:cs="Times New Roman"/>
          <w:sz w:val="28"/>
          <w:szCs w:val="28"/>
        </w:rPr>
        <w:t>тельности;</w:t>
      </w:r>
    </w:p>
    <w:p w:rsidR="007A4696" w:rsidRPr="007A4696" w:rsidRDefault="007A4696" w:rsidP="007A469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вариативности и разнообразия содержания образовател</w:t>
      </w:r>
      <w:r w:rsidRPr="007A4696">
        <w:rPr>
          <w:rFonts w:ascii="Times New Roman" w:hAnsi="Times New Roman" w:cs="Times New Roman"/>
          <w:sz w:val="28"/>
          <w:szCs w:val="28"/>
        </w:rPr>
        <w:t>ь</w:t>
      </w:r>
      <w:r w:rsidRPr="007A4696">
        <w:rPr>
          <w:rFonts w:ascii="Times New Roman" w:hAnsi="Times New Roman" w:cs="Times New Roman"/>
          <w:sz w:val="28"/>
          <w:szCs w:val="28"/>
        </w:rPr>
        <w:t>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</w:t>
      </w:r>
      <w:r w:rsidRPr="007A4696">
        <w:rPr>
          <w:rFonts w:ascii="Times New Roman" w:hAnsi="Times New Roman" w:cs="Times New Roman"/>
          <w:sz w:val="28"/>
          <w:szCs w:val="28"/>
        </w:rPr>
        <w:t>и</w:t>
      </w:r>
      <w:r w:rsidRPr="007A4696">
        <w:rPr>
          <w:rFonts w:ascii="Times New Roman" w:hAnsi="Times New Roman" w:cs="Times New Roman"/>
          <w:sz w:val="28"/>
          <w:szCs w:val="28"/>
        </w:rPr>
        <w:t>танников;</w:t>
      </w:r>
    </w:p>
    <w:p w:rsidR="007A4696" w:rsidRPr="007A4696" w:rsidRDefault="007A4696" w:rsidP="007A469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социокультурной среды, соответствующей возрастным, индивидуальным, психологическим  и физиологическим особенностям д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тей;</w:t>
      </w:r>
    </w:p>
    <w:p w:rsidR="007A4696" w:rsidRPr="007A4696" w:rsidRDefault="007A4696" w:rsidP="007A469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A4696" w:rsidRPr="007A4696" w:rsidRDefault="007A4696" w:rsidP="007A469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направлений для систематического межведомственного взаимодействия, а также взаимодействия педагогических и общественных об</w:t>
      </w:r>
      <w:r w:rsidRPr="007A4696">
        <w:rPr>
          <w:rFonts w:ascii="Times New Roman" w:hAnsi="Times New Roman" w:cs="Times New Roman"/>
          <w:sz w:val="28"/>
          <w:szCs w:val="28"/>
        </w:rPr>
        <w:t>ъ</w:t>
      </w:r>
      <w:r w:rsidRPr="007A4696">
        <w:rPr>
          <w:rFonts w:ascii="Times New Roman" w:hAnsi="Times New Roman" w:cs="Times New Roman"/>
          <w:sz w:val="28"/>
          <w:szCs w:val="28"/>
        </w:rPr>
        <w:t>единений (в том числе сетевого).</w:t>
      </w:r>
    </w:p>
    <w:p w:rsidR="007A4696" w:rsidRPr="007A4696" w:rsidRDefault="007A4696" w:rsidP="007A4696">
      <w:pPr>
        <w:pStyle w:val="a5"/>
        <w:ind w:left="284" w:firstLine="0"/>
        <w:rPr>
          <w:b/>
          <w:color w:val="000000"/>
          <w:sz w:val="28"/>
          <w:szCs w:val="28"/>
        </w:rPr>
      </w:pPr>
    </w:p>
    <w:p w:rsidR="007A4696" w:rsidRPr="007A4696" w:rsidRDefault="007A4696" w:rsidP="0023111E">
      <w:pPr>
        <w:pStyle w:val="a5"/>
        <w:ind w:firstLine="709"/>
        <w:rPr>
          <w:b/>
          <w:color w:val="000000"/>
          <w:sz w:val="28"/>
          <w:szCs w:val="28"/>
        </w:rPr>
      </w:pPr>
      <w:r w:rsidRPr="007A4696">
        <w:rPr>
          <w:b/>
          <w:color w:val="000000"/>
          <w:sz w:val="28"/>
          <w:szCs w:val="28"/>
        </w:rPr>
        <w:t>Принципы и подходы к формированию Программы</w:t>
      </w:r>
    </w:p>
    <w:p w:rsidR="007A4696" w:rsidRPr="007A4696" w:rsidRDefault="007A4696" w:rsidP="0023111E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sz w:val="28"/>
          <w:szCs w:val="28"/>
        </w:rPr>
        <w:t>Цели реализуются в процессе разнообразных видов детской де</w:t>
      </w:r>
      <w:r w:rsidRPr="007A4696">
        <w:rPr>
          <w:rFonts w:ascii="Times New Roman" w:hAnsi="Times New Roman" w:cs="Times New Roman"/>
          <w:sz w:val="28"/>
          <w:szCs w:val="28"/>
        </w:rPr>
        <w:softHyphen/>
        <w:t>ятельности: игровой, коммуникативной, трудовой, познавательно-исследо</w:t>
      </w:r>
      <w:r w:rsidRPr="007A4696">
        <w:rPr>
          <w:rFonts w:ascii="Times New Roman" w:hAnsi="Times New Roman" w:cs="Times New Roman"/>
          <w:sz w:val="28"/>
          <w:szCs w:val="28"/>
        </w:rPr>
        <w:softHyphen/>
        <w:t xml:space="preserve">вательской, продуктивной, музыкально-художественной, чтения. </w:t>
      </w:r>
      <w:r w:rsidRPr="007A4696">
        <w:rPr>
          <w:rFonts w:ascii="Times New Roman" w:hAnsi="Times New Roman" w:cs="Times New Roman"/>
          <w:bCs/>
          <w:color w:val="auto"/>
          <w:sz w:val="28"/>
          <w:szCs w:val="28"/>
        </w:rPr>
        <w:t>В основе реализации основной о</w:t>
      </w:r>
      <w:r w:rsidRPr="007A4696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7A46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разовательной программы лежит культурно-исторический и </w:t>
      </w:r>
      <w:proofErr w:type="spellStart"/>
      <w:r w:rsidRPr="007A4696">
        <w:rPr>
          <w:rFonts w:ascii="Times New Roman" w:hAnsi="Times New Roman" w:cs="Times New Roman"/>
          <w:bCs/>
          <w:color w:val="auto"/>
          <w:sz w:val="28"/>
          <w:szCs w:val="28"/>
        </w:rPr>
        <w:t>системно­деятельностный</w:t>
      </w:r>
      <w:proofErr w:type="spellEnd"/>
      <w:r w:rsidRPr="007A46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 к развитию ребенка, являющиеся методологией ФГОС</w:t>
      </w:r>
      <w:r w:rsidRPr="007A4696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7A4696" w:rsidRPr="007A4696" w:rsidRDefault="007A4696" w:rsidP="0023111E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заботу</w:t>
      </w:r>
      <w:proofErr w:type="gramEnd"/>
      <w:r w:rsidRPr="007A4696">
        <w:rPr>
          <w:sz w:val="28"/>
          <w:szCs w:val="28"/>
        </w:rPr>
        <w:t xml:space="preserve"> о здоровье, эмоциональном благополучии и своевременном вс</w:t>
      </w:r>
      <w:r w:rsidRPr="007A4696">
        <w:rPr>
          <w:sz w:val="28"/>
          <w:szCs w:val="28"/>
        </w:rPr>
        <w:t>е</w:t>
      </w:r>
      <w:r w:rsidRPr="007A4696">
        <w:rPr>
          <w:sz w:val="28"/>
          <w:szCs w:val="28"/>
        </w:rPr>
        <w:t>стороннем развитии ка</w:t>
      </w:r>
      <w:r w:rsidRPr="007A4696">
        <w:rPr>
          <w:sz w:val="28"/>
          <w:szCs w:val="28"/>
        </w:rPr>
        <w:t>ж</w:t>
      </w:r>
      <w:r w:rsidRPr="007A4696">
        <w:rPr>
          <w:sz w:val="28"/>
          <w:szCs w:val="28"/>
        </w:rPr>
        <w:t>дого ребенка;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полноценное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проживание ребёнком всех этапов детства (младенческ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го, раннего и дошкольного возраста), обогащения (амплификации) детск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го ра</w:t>
      </w:r>
      <w:r w:rsidRPr="007A4696">
        <w:rPr>
          <w:rFonts w:ascii="Times New Roman" w:hAnsi="Times New Roman" w:cs="Times New Roman"/>
          <w:sz w:val="28"/>
          <w:szCs w:val="28"/>
        </w:rPr>
        <w:t>з</w:t>
      </w:r>
      <w:r w:rsidRPr="007A4696">
        <w:rPr>
          <w:rFonts w:ascii="Times New Roman" w:hAnsi="Times New Roman" w:cs="Times New Roman"/>
          <w:sz w:val="28"/>
          <w:szCs w:val="28"/>
        </w:rPr>
        <w:t>вития;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индивидуализацию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7A4696">
        <w:rPr>
          <w:rFonts w:ascii="Times New Roman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7A46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и сотрудничество детей и взрослых, признание ребенка полноценным участником (субъектом) образовательных отнош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ний;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инициативы детей в различных видах д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ятельности;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партнерство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детей к социокультурным нормам, традициям семьи, о</w:t>
      </w:r>
      <w:r w:rsidRPr="007A4696">
        <w:rPr>
          <w:rFonts w:ascii="Times New Roman" w:hAnsi="Times New Roman" w:cs="Times New Roman"/>
          <w:sz w:val="28"/>
          <w:szCs w:val="28"/>
        </w:rPr>
        <w:t>б</w:t>
      </w:r>
      <w:r w:rsidRPr="007A4696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познавательных действий ребенка в различных видах де</w:t>
      </w:r>
      <w:r w:rsidRPr="007A4696">
        <w:rPr>
          <w:rFonts w:ascii="Times New Roman" w:hAnsi="Times New Roman" w:cs="Times New Roman"/>
          <w:sz w:val="28"/>
          <w:szCs w:val="28"/>
        </w:rPr>
        <w:t>я</w:t>
      </w:r>
      <w:r w:rsidRPr="007A4696">
        <w:rPr>
          <w:rFonts w:ascii="Times New Roman" w:hAnsi="Times New Roman" w:cs="Times New Roman"/>
          <w:sz w:val="28"/>
          <w:szCs w:val="28"/>
        </w:rPr>
        <w:t>тельности;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lastRenderedPageBreak/>
        <w:t>возрастную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адекватность (соответствия условий, требований, методов возрасту  и особенностям ра</w:t>
      </w:r>
      <w:r w:rsidRPr="007A4696">
        <w:rPr>
          <w:rFonts w:ascii="Times New Roman" w:hAnsi="Times New Roman" w:cs="Times New Roman"/>
          <w:sz w:val="28"/>
          <w:szCs w:val="28"/>
        </w:rPr>
        <w:t>з</w:t>
      </w:r>
      <w:r w:rsidRPr="007A4696">
        <w:rPr>
          <w:rFonts w:ascii="Times New Roman" w:hAnsi="Times New Roman" w:cs="Times New Roman"/>
          <w:sz w:val="28"/>
          <w:szCs w:val="28"/>
        </w:rPr>
        <w:t>вития);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учёт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этнокультурной ситуации развития детей.</w:t>
      </w:r>
    </w:p>
    <w:p w:rsidR="007A4696" w:rsidRPr="007A4696" w:rsidRDefault="007A4696" w:rsidP="002311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  <w:proofErr w:type="gramEnd"/>
      <w:r w:rsidRPr="007A4696">
        <w:rPr>
          <w:rFonts w:ascii="Times New Roman" w:hAnsi="Times New Roman" w:cs="Times New Roman"/>
          <w:spacing w:val="2"/>
          <w:sz w:val="28"/>
          <w:szCs w:val="28"/>
        </w:rPr>
        <w:t xml:space="preserve"> преемственности дошкольного общего  и  начального </w:t>
      </w:r>
      <w:r w:rsidRPr="007A469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7A4696" w:rsidRPr="007A4696" w:rsidRDefault="007A4696" w:rsidP="0023111E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создание</w:t>
      </w:r>
      <w:proofErr w:type="gramEnd"/>
      <w:r w:rsidRPr="007A4696">
        <w:rPr>
          <w:sz w:val="28"/>
          <w:szCs w:val="28"/>
        </w:rPr>
        <w:t xml:space="preserve"> в группах атмосферы гуманного и доброжелательного отно</w:t>
      </w:r>
      <w:r w:rsidRPr="007A4696">
        <w:rPr>
          <w:sz w:val="28"/>
          <w:szCs w:val="28"/>
        </w:rPr>
        <w:softHyphen/>
        <w:t>шения ко всем воспитанн</w:t>
      </w:r>
      <w:r w:rsidRPr="007A4696">
        <w:rPr>
          <w:sz w:val="28"/>
          <w:szCs w:val="28"/>
        </w:rPr>
        <w:t>и</w:t>
      </w:r>
      <w:r w:rsidRPr="007A4696">
        <w:rPr>
          <w:sz w:val="28"/>
          <w:szCs w:val="28"/>
        </w:rPr>
        <w:t>кам;</w:t>
      </w:r>
    </w:p>
    <w:p w:rsidR="007A4696" w:rsidRPr="007A4696" w:rsidRDefault="007A4696" w:rsidP="0023111E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максимальное</w:t>
      </w:r>
      <w:proofErr w:type="gramEnd"/>
      <w:r w:rsidRPr="007A4696">
        <w:rPr>
          <w:sz w:val="28"/>
          <w:szCs w:val="28"/>
        </w:rPr>
        <w:t xml:space="preserve"> использование разнообразных видов детской деятель</w:t>
      </w:r>
      <w:r w:rsidRPr="007A4696">
        <w:rPr>
          <w:sz w:val="28"/>
          <w:szCs w:val="28"/>
        </w:rPr>
        <w:softHyphen/>
        <w:t xml:space="preserve">ности, их интеграция в целях повышения эффективности </w:t>
      </w:r>
      <w:proofErr w:type="spellStart"/>
      <w:r w:rsidRPr="007A4696">
        <w:rPr>
          <w:sz w:val="28"/>
          <w:szCs w:val="28"/>
        </w:rPr>
        <w:t>воспита</w:t>
      </w:r>
      <w:r w:rsidRPr="007A4696">
        <w:rPr>
          <w:sz w:val="28"/>
          <w:szCs w:val="28"/>
        </w:rPr>
        <w:softHyphen/>
        <w:t>тельно-образовательного</w:t>
      </w:r>
      <w:proofErr w:type="spellEnd"/>
      <w:r w:rsidRPr="007A4696">
        <w:rPr>
          <w:sz w:val="28"/>
          <w:szCs w:val="28"/>
        </w:rPr>
        <w:t xml:space="preserve"> процесса;</w:t>
      </w:r>
    </w:p>
    <w:p w:rsidR="007A4696" w:rsidRPr="007A4696" w:rsidRDefault="007A4696" w:rsidP="0023111E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творческую</w:t>
      </w:r>
      <w:proofErr w:type="gramEnd"/>
      <w:r w:rsidRPr="007A4696">
        <w:rPr>
          <w:sz w:val="28"/>
          <w:szCs w:val="28"/>
        </w:rPr>
        <w:t xml:space="preserve"> организацию (креативность) </w:t>
      </w:r>
      <w:proofErr w:type="spellStart"/>
      <w:r w:rsidRPr="007A4696">
        <w:rPr>
          <w:sz w:val="28"/>
          <w:szCs w:val="28"/>
        </w:rPr>
        <w:t>воспитательно</w:t>
      </w:r>
      <w:proofErr w:type="spellEnd"/>
      <w:r w:rsidRPr="007A4696">
        <w:rPr>
          <w:sz w:val="28"/>
          <w:szCs w:val="28"/>
        </w:rPr>
        <w:t>-образовательного процесса;</w:t>
      </w:r>
    </w:p>
    <w:p w:rsidR="007A4696" w:rsidRPr="007A4696" w:rsidRDefault="007A4696" w:rsidP="0023111E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вариативность</w:t>
      </w:r>
      <w:proofErr w:type="gramEnd"/>
      <w:r w:rsidRPr="007A4696">
        <w:rPr>
          <w:sz w:val="28"/>
          <w:szCs w:val="28"/>
        </w:rPr>
        <w:t xml:space="preserve"> использования образовательного материала, позволя</w:t>
      </w:r>
      <w:r w:rsidRPr="007A4696">
        <w:rPr>
          <w:sz w:val="28"/>
          <w:szCs w:val="28"/>
        </w:rPr>
        <w:softHyphen/>
        <w:t>ющая ра</w:t>
      </w:r>
      <w:r w:rsidRPr="007A4696">
        <w:rPr>
          <w:sz w:val="28"/>
          <w:szCs w:val="28"/>
        </w:rPr>
        <w:t>з</w:t>
      </w:r>
      <w:r w:rsidRPr="007A4696">
        <w:rPr>
          <w:sz w:val="28"/>
          <w:szCs w:val="28"/>
        </w:rPr>
        <w:t>вивать творчество в соответствии с интересами и наклоннос</w:t>
      </w:r>
      <w:r w:rsidRPr="007A4696">
        <w:rPr>
          <w:sz w:val="28"/>
          <w:szCs w:val="28"/>
        </w:rPr>
        <w:softHyphen/>
        <w:t>тями каждого ребе</w:t>
      </w:r>
      <w:r w:rsidRPr="007A4696">
        <w:rPr>
          <w:sz w:val="28"/>
          <w:szCs w:val="28"/>
        </w:rPr>
        <w:t>н</w:t>
      </w:r>
      <w:r w:rsidRPr="007A4696">
        <w:rPr>
          <w:sz w:val="28"/>
          <w:szCs w:val="28"/>
        </w:rPr>
        <w:t>ка;</w:t>
      </w:r>
    </w:p>
    <w:p w:rsidR="007A4696" w:rsidRPr="007A4696" w:rsidRDefault="007A4696" w:rsidP="0023111E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уважительное</w:t>
      </w:r>
      <w:proofErr w:type="gramEnd"/>
      <w:r w:rsidRPr="007A4696">
        <w:rPr>
          <w:sz w:val="28"/>
          <w:szCs w:val="28"/>
        </w:rPr>
        <w:t xml:space="preserve"> отношение к результатам детского творчества;</w:t>
      </w:r>
    </w:p>
    <w:p w:rsidR="007A4696" w:rsidRPr="007A4696" w:rsidRDefault="007A4696" w:rsidP="0023111E">
      <w:pPr>
        <w:pStyle w:val="a5"/>
        <w:ind w:firstLine="709"/>
        <w:rPr>
          <w:sz w:val="28"/>
          <w:szCs w:val="28"/>
        </w:rPr>
      </w:pPr>
      <w:r w:rsidRPr="007A4696">
        <w:rPr>
          <w:sz w:val="28"/>
          <w:szCs w:val="28"/>
        </w:rPr>
        <w:t>Особое внимание в Программе уделяется развитию личности ребёнка, с</w:t>
      </w:r>
      <w:r w:rsidRPr="007A4696">
        <w:rPr>
          <w:sz w:val="28"/>
          <w:szCs w:val="28"/>
        </w:rPr>
        <w:t>о</w:t>
      </w:r>
      <w:r w:rsidRPr="007A4696">
        <w:rPr>
          <w:sz w:val="28"/>
          <w:szCs w:val="28"/>
        </w:rPr>
        <w:t>хранению здор</w:t>
      </w:r>
      <w:r w:rsidRPr="007A4696">
        <w:rPr>
          <w:sz w:val="28"/>
          <w:szCs w:val="28"/>
        </w:rPr>
        <w:t>о</w:t>
      </w:r>
      <w:r w:rsidRPr="007A4696">
        <w:rPr>
          <w:sz w:val="28"/>
          <w:szCs w:val="28"/>
        </w:rPr>
        <w:t>вья, воспитанию у ребёнка таких качеств как:</w:t>
      </w:r>
    </w:p>
    <w:p w:rsidR="007A4696" w:rsidRPr="007A4696" w:rsidRDefault="007A4696" w:rsidP="0023111E">
      <w:pPr>
        <w:pStyle w:val="a5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патриотизм</w:t>
      </w:r>
      <w:proofErr w:type="gramEnd"/>
      <w:r w:rsidRPr="007A4696">
        <w:rPr>
          <w:sz w:val="28"/>
          <w:szCs w:val="28"/>
        </w:rPr>
        <w:t>,</w:t>
      </w:r>
    </w:p>
    <w:p w:rsidR="007A4696" w:rsidRPr="007A4696" w:rsidRDefault="007A4696" w:rsidP="0023111E">
      <w:pPr>
        <w:pStyle w:val="a5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активная</w:t>
      </w:r>
      <w:proofErr w:type="gramEnd"/>
      <w:r w:rsidRPr="007A4696">
        <w:rPr>
          <w:sz w:val="28"/>
          <w:szCs w:val="28"/>
        </w:rPr>
        <w:t xml:space="preserve"> жизненная позиция,</w:t>
      </w:r>
    </w:p>
    <w:p w:rsidR="007A4696" w:rsidRPr="007A4696" w:rsidRDefault="007A4696" w:rsidP="0023111E">
      <w:pPr>
        <w:pStyle w:val="a5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творческий</w:t>
      </w:r>
      <w:proofErr w:type="gramEnd"/>
      <w:r w:rsidRPr="007A4696">
        <w:rPr>
          <w:sz w:val="28"/>
          <w:szCs w:val="28"/>
        </w:rPr>
        <w:t xml:space="preserve"> подход,</w:t>
      </w:r>
    </w:p>
    <w:p w:rsidR="007A4696" w:rsidRPr="007A4696" w:rsidRDefault="007A4696" w:rsidP="0023111E">
      <w:pPr>
        <w:pStyle w:val="a5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7A4696">
        <w:rPr>
          <w:sz w:val="28"/>
          <w:szCs w:val="28"/>
        </w:rPr>
        <w:t>уважение</w:t>
      </w:r>
      <w:proofErr w:type="gramEnd"/>
      <w:r w:rsidRPr="007A4696">
        <w:rPr>
          <w:sz w:val="28"/>
          <w:szCs w:val="28"/>
        </w:rPr>
        <w:t xml:space="preserve"> к традиционным ценностям.</w:t>
      </w:r>
    </w:p>
    <w:p w:rsidR="0023111E" w:rsidRDefault="0023111E" w:rsidP="0023111E">
      <w:pPr>
        <w:ind w:firstLine="424"/>
        <w:rPr>
          <w:rFonts w:ascii="Times New Roman" w:hAnsi="Times New Roman" w:cs="Times New Roman"/>
          <w:sz w:val="28"/>
          <w:szCs w:val="28"/>
        </w:rPr>
      </w:pPr>
    </w:p>
    <w:p w:rsidR="007A4696" w:rsidRPr="007A4696" w:rsidRDefault="007A4696" w:rsidP="0023111E">
      <w:pPr>
        <w:ind w:firstLine="424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программа: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принципу развивающего образования, целью которого является развитие ребенка, через поддержку инициативы детей в разли</w:t>
      </w:r>
      <w:r w:rsidRPr="007A4696">
        <w:rPr>
          <w:rFonts w:ascii="Times New Roman" w:hAnsi="Times New Roman" w:cs="Times New Roman"/>
          <w:sz w:val="28"/>
          <w:szCs w:val="28"/>
        </w:rPr>
        <w:t>ч</w:t>
      </w:r>
      <w:r w:rsidRPr="007A4696">
        <w:rPr>
          <w:rFonts w:ascii="Times New Roman" w:hAnsi="Times New Roman" w:cs="Times New Roman"/>
          <w:sz w:val="28"/>
          <w:szCs w:val="28"/>
        </w:rPr>
        <w:t>ных видах де</w:t>
      </w:r>
      <w:r w:rsidRPr="007A4696">
        <w:rPr>
          <w:rFonts w:ascii="Times New Roman" w:hAnsi="Times New Roman" w:cs="Times New Roman"/>
          <w:sz w:val="28"/>
          <w:szCs w:val="28"/>
        </w:rPr>
        <w:t>я</w:t>
      </w:r>
      <w:r w:rsidRPr="007A4696">
        <w:rPr>
          <w:rFonts w:ascii="Times New Roman" w:hAnsi="Times New Roman" w:cs="Times New Roman"/>
          <w:sz w:val="28"/>
          <w:szCs w:val="28"/>
        </w:rPr>
        <w:t>тельности;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критериям полноты, необходимости и достаточности;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7A4696">
        <w:rPr>
          <w:rFonts w:ascii="Times New Roman" w:hAnsi="Times New Roman" w:cs="Times New Roman"/>
          <w:sz w:val="28"/>
          <w:szCs w:val="28"/>
        </w:rPr>
        <w:softHyphen/>
        <w:t>выки, кот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рые имеют непосре</w:t>
      </w:r>
      <w:r w:rsidRPr="007A4696">
        <w:rPr>
          <w:rFonts w:ascii="Times New Roman" w:hAnsi="Times New Roman" w:cs="Times New Roman"/>
          <w:sz w:val="28"/>
          <w:szCs w:val="28"/>
        </w:rPr>
        <w:t>д</w:t>
      </w:r>
      <w:r w:rsidRPr="007A4696">
        <w:rPr>
          <w:rFonts w:ascii="Times New Roman" w:hAnsi="Times New Roman" w:cs="Times New Roman"/>
          <w:sz w:val="28"/>
          <w:szCs w:val="28"/>
        </w:rPr>
        <w:t>ственное отношение к развитию до</w:t>
      </w:r>
      <w:r w:rsidRPr="007A4696">
        <w:rPr>
          <w:rFonts w:ascii="Times New Roman" w:hAnsi="Times New Roman" w:cs="Times New Roman"/>
          <w:sz w:val="28"/>
          <w:szCs w:val="28"/>
        </w:rPr>
        <w:softHyphen/>
        <w:t>школьников;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с учетом принципа интеграции образовательных областей в соответствии с возрастными возможностями и особенностями детей, сп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цификой и возможностями образовательных обл</w:t>
      </w:r>
      <w:r w:rsidRPr="007A4696">
        <w:rPr>
          <w:rFonts w:ascii="Times New Roman" w:hAnsi="Times New Roman" w:cs="Times New Roman"/>
          <w:sz w:val="28"/>
          <w:szCs w:val="28"/>
        </w:rPr>
        <w:t>а</w:t>
      </w:r>
      <w:r w:rsidRPr="007A4696">
        <w:rPr>
          <w:rFonts w:ascii="Times New Roman" w:hAnsi="Times New Roman" w:cs="Times New Roman"/>
          <w:sz w:val="28"/>
          <w:szCs w:val="28"/>
        </w:rPr>
        <w:t>стей;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основывается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на комплексно-тематическом принципе построения об</w:t>
      </w:r>
      <w:r w:rsidRPr="007A4696">
        <w:rPr>
          <w:rFonts w:ascii="Times New Roman" w:hAnsi="Times New Roman" w:cs="Times New Roman"/>
          <w:sz w:val="28"/>
          <w:szCs w:val="28"/>
        </w:rPr>
        <w:softHyphen/>
        <w:t>разовательного процесса;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в сов</w:t>
      </w:r>
      <w:r w:rsidRPr="007A4696">
        <w:rPr>
          <w:rFonts w:ascii="Times New Roman" w:hAnsi="Times New Roman" w:cs="Times New Roman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7A4696">
        <w:rPr>
          <w:rFonts w:ascii="Times New Roman" w:hAnsi="Times New Roman" w:cs="Times New Roman"/>
          <w:sz w:val="28"/>
          <w:szCs w:val="28"/>
        </w:rPr>
        <w:softHyphen/>
        <w:t>ности дошкольников не только в рамках непосредственно образова</w:t>
      </w:r>
      <w:r w:rsidRPr="007A4696">
        <w:rPr>
          <w:rFonts w:ascii="Times New Roman" w:hAnsi="Times New Roman" w:cs="Times New Roman"/>
          <w:sz w:val="28"/>
          <w:szCs w:val="28"/>
        </w:rPr>
        <w:softHyphen/>
        <w:t>тельной де</w:t>
      </w:r>
      <w:r w:rsidRPr="007A4696">
        <w:rPr>
          <w:rFonts w:ascii="Times New Roman" w:hAnsi="Times New Roman" w:cs="Times New Roman"/>
          <w:sz w:val="28"/>
          <w:szCs w:val="28"/>
        </w:rPr>
        <w:t>я</w:t>
      </w:r>
      <w:r w:rsidRPr="007A4696">
        <w:rPr>
          <w:rFonts w:ascii="Times New Roman" w:hAnsi="Times New Roman" w:cs="Times New Roman"/>
          <w:sz w:val="28"/>
          <w:szCs w:val="28"/>
        </w:rPr>
        <w:t>тельности, но и при пр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ведении режимных моментов;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и реализация Программы в формах, специфических для детей данной возрастной гру</w:t>
      </w:r>
      <w:r w:rsidRPr="007A4696">
        <w:rPr>
          <w:rFonts w:ascii="Times New Roman" w:hAnsi="Times New Roman" w:cs="Times New Roman"/>
          <w:sz w:val="28"/>
          <w:szCs w:val="28"/>
        </w:rPr>
        <w:t>п</w:t>
      </w:r>
      <w:r w:rsidRPr="007A4696">
        <w:rPr>
          <w:rFonts w:ascii="Times New Roman" w:hAnsi="Times New Roman" w:cs="Times New Roman"/>
          <w:sz w:val="28"/>
          <w:szCs w:val="28"/>
        </w:rPr>
        <w:t>пы, прежде всего в форме игры, познавательной и исследовательской де</w:t>
      </w:r>
      <w:r w:rsidRPr="007A4696">
        <w:rPr>
          <w:rFonts w:ascii="Times New Roman" w:hAnsi="Times New Roman" w:cs="Times New Roman"/>
          <w:sz w:val="28"/>
          <w:szCs w:val="28"/>
        </w:rPr>
        <w:t>я</w:t>
      </w:r>
      <w:r w:rsidRPr="007A4696">
        <w:rPr>
          <w:rFonts w:ascii="Times New Roman" w:hAnsi="Times New Roman" w:cs="Times New Roman"/>
          <w:sz w:val="28"/>
          <w:szCs w:val="28"/>
        </w:rPr>
        <w:t>тельности, в форме творческой активности, обеспечивающей худож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ственно-эстетическое развитие ребенка, на основе поддержки разнообр</w:t>
      </w:r>
      <w:r w:rsidRPr="007A4696">
        <w:rPr>
          <w:rFonts w:ascii="Times New Roman" w:hAnsi="Times New Roman" w:cs="Times New Roman"/>
          <w:sz w:val="28"/>
          <w:szCs w:val="28"/>
        </w:rPr>
        <w:t>а</w:t>
      </w:r>
      <w:r w:rsidRPr="007A4696">
        <w:rPr>
          <w:rFonts w:ascii="Times New Roman" w:hAnsi="Times New Roman" w:cs="Times New Roman"/>
          <w:sz w:val="28"/>
          <w:szCs w:val="28"/>
        </w:rPr>
        <w:t xml:space="preserve">зия детства; 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lastRenderedPageBreak/>
        <w:t>сохранение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уникальности и </w:t>
      </w:r>
      <w:proofErr w:type="spellStart"/>
      <w:r w:rsidRPr="007A469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A4696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личностно-развивающий и гуманистический х</w:t>
      </w:r>
      <w:r w:rsidRPr="007A4696">
        <w:rPr>
          <w:rFonts w:ascii="Times New Roman" w:hAnsi="Times New Roman" w:cs="Times New Roman"/>
          <w:sz w:val="28"/>
          <w:szCs w:val="28"/>
        </w:rPr>
        <w:t>а</w:t>
      </w:r>
      <w:r w:rsidRPr="007A4696">
        <w:rPr>
          <w:rFonts w:ascii="Times New Roman" w:hAnsi="Times New Roman" w:cs="Times New Roman"/>
          <w:sz w:val="28"/>
          <w:szCs w:val="28"/>
        </w:rPr>
        <w:t>рактер взаимодействия взрослых (родителей (законных представителей), педагогических и иных работников Организации) и детей, на основе ув</w:t>
      </w:r>
      <w:r w:rsidRPr="007A4696">
        <w:rPr>
          <w:rFonts w:ascii="Times New Roman" w:hAnsi="Times New Roman" w:cs="Times New Roman"/>
          <w:sz w:val="28"/>
          <w:szCs w:val="28"/>
        </w:rPr>
        <w:t>а</w:t>
      </w:r>
      <w:r w:rsidRPr="007A4696">
        <w:rPr>
          <w:rFonts w:ascii="Times New Roman" w:hAnsi="Times New Roman" w:cs="Times New Roman"/>
          <w:sz w:val="28"/>
          <w:szCs w:val="28"/>
        </w:rPr>
        <w:t>жения личности ребенка;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индивидуализация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где построение образ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вательной деятельности основывается на индивидуальных особенностях кажд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го ребенка, при котором сам ребенок становится активным в выборе содержания своего образования, становится субъектом обр</w:t>
      </w:r>
      <w:r w:rsidRPr="007A4696">
        <w:rPr>
          <w:rFonts w:ascii="Times New Roman" w:hAnsi="Times New Roman" w:cs="Times New Roman"/>
          <w:sz w:val="28"/>
          <w:szCs w:val="28"/>
        </w:rPr>
        <w:t>а</w:t>
      </w:r>
      <w:r w:rsidRPr="007A4696">
        <w:rPr>
          <w:rFonts w:ascii="Times New Roman" w:hAnsi="Times New Roman" w:cs="Times New Roman"/>
          <w:sz w:val="28"/>
          <w:szCs w:val="28"/>
        </w:rPr>
        <w:t>зования;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сотрудничество учреждения с семьёй;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детей к социокультурным нормам, традициям семьи, о</w:t>
      </w:r>
      <w:r w:rsidRPr="007A4696">
        <w:rPr>
          <w:rFonts w:ascii="Times New Roman" w:hAnsi="Times New Roman" w:cs="Times New Roman"/>
          <w:sz w:val="28"/>
          <w:szCs w:val="28"/>
        </w:rPr>
        <w:t>б</w:t>
      </w:r>
      <w:r w:rsidRPr="007A4696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познавательных действий ребёнка в различных видах де</w:t>
      </w:r>
      <w:r w:rsidRPr="007A4696">
        <w:rPr>
          <w:rFonts w:ascii="Times New Roman" w:hAnsi="Times New Roman" w:cs="Times New Roman"/>
          <w:sz w:val="28"/>
          <w:szCs w:val="28"/>
        </w:rPr>
        <w:t>я</w:t>
      </w:r>
      <w:r w:rsidRPr="007A4696">
        <w:rPr>
          <w:rFonts w:ascii="Times New Roman" w:hAnsi="Times New Roman" w:cs="Times New Roman"/>
          <w:sz w:val="28"/>
          <w:szCs w:val="28"/>
        </w:rPr>
        <w:t>тельности;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в соответствии с культурно-историческим, </w:t>
      </w:r>
      <w:proofErr w:type="spellStart"/>
      <w:r w:rsidRPr="007A4696">
        <w:rPr>
          <w:rFonts w:ascii="Times New Roman" w:hAnsi="Times New Roman" w:cs="Times New Roman"/>
          <w:sz w:val="28"/>
          <w:szCs w:val="28"/>
        </w:rPr>
        <w:t>деятельнос</w:t>
      </w:r>
      <w:r w:rsidRPr="007A4696">
        <w:rPr>
          <w:rFonts w:ascii="Times New Roman" w:hAnsi="Times New Roman" w:cs="Times New Roman"/>
          <w:sz w:val="28"/>
          <w:szCs w:val="28"/>
        </w:rPr>
        <w:t>т</w:t>
      </w:r>
      <w:r w:rsidRPr="007A469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A4696">
        <w:rPr>
          <w:rFonts w:ascii="Times New Roman" w:hAnsi="Times New Roman" w:cs="Times New Roman"/>
          <w:sz w:val="28"/>
          <w:szCs w:val="28"/>
        </w:rPr>
        <w:t xml:space="preserve"> и личностно – ориентированном подходе  к развитию детей дошкол</w:t>
      </w:r>
      <w:r w:rsidRPr="007A4696">
        <w:rPr>
          <w:rFonts w:ascii="Times New Roman" w:hAnsi="Times New Roman" w:cs="Times New Roman"/>
          <w:sz w:val="28"/>
          <w:szCs w:val="28"/>
        </w:rPr>
        <w:t>ь</w:t>
      </w:r>
      <w:r w:rsidRPr="007A4696">
        <w:rPr>
          <w:rFonts w:ascii="Times New Roman" w:hAnsi="Times New Roman" w:cs="Times New Roman"/>
          <w:sz w:val="28"/>
          <w:szCs w:val="28"/>
        </w:rPr>
        <w:t>ного во</w:t>
      </w:r>
      <w:r w:rsidRPr="007A4696">
        <w:rPr>
          <w:rFonts w:ascii="Times New Roman" w:hAnsi="Times New Roman" w:cs="Times New Roman"/>
          <w:sz w:val="28"/>
          <w:szCs w:val="28"/>
        </w:rPr>
        <w:t>з</w:t>
      </w:r>
      <w:r w:rsidRPr="007A4696">
        <w:rPr>
          <w:rFonts w:ascii="Times New Roman" w:hAnsi="Times New Roman" w:cs="Times New Roman"/>
          <w:sz w:val="28"/>
          <w:szCs w:val="28"/>
        </w:rPr>
        <w:t>раста;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сочетает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принципы научной обоснованности и практической примен</w:t>
      </w:r>
      <w:r w:rsidRPr="007A4696">
        <w:rPr>
          <w:rFonts w:ascii="Times New Roman" w:hAnsi="Times New Roman" w:cs="Times New Roman"/>
          <w:sz w:val="28"/>
          <w:szCs w:val="28"/>
        </w:rPr>
        <w:t>и</w:t>
      </w:r>
      <w:r w:rsidRPr="007A4696">
        <w:rPr>
          <w:rFonts w:ascii="Times New Roman" w:hAnsi="Times New Roman" w:cs="Times New Roman"/>
          <w:sz w:val="28"/>
          <w:szCs w:val="28"/>
        </w:rPr>
        <w:t>мости,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преемственность с примерными основными общеобраз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вательными пр</w:t>
      </w:r>
      <w:r w:rsidRPr="007A4696">
        <w:rPr>
          <w:rFonts w:ascii="Times New Roman" w:hAnsi="Times New Roman" w:cs="Times New Roman"/>
          <w:sz w:val="28"/>
          <w:szCs w:val="28"/>
        </w:rPr>
        <w:t>о</w:t>
      </w:r>
      <w:r w:rsidRPr="007A4696">
        <w:rPr>
          <w:rFonts w:ascii="Times New Roman" w:hAnsi="Times New Roman" w:cs="Times New Roman"/>
          <w:sz w:val="28"/>
          <w:szCs w:val="28"/>
        </w:rPr>
        <w:t>граммами начального общего образования,</w:t>
      </w:r>
    </w:p>
    <w:p w:rsidR="007A4696" w:rsidRPr="007A4696" w:rsidRDefault="007A4696" w:rsidP="00DF789E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интеграции содержания образовательных областей – альте</w:t>
      </w:r>
      <w:r w:rsidRPr="007A4696">
        <w:rPr>
          <w:rFonts w:ascii="Times New Roman" w:hAnsi="Times New Roman" w:cs="Times New Roman"/>
          <w:sz w:val="28"/>
          <w:szCs w:val="28"/>
        </w:rPr>
        <w:t>р</w:t>
      </w:r>
      <w:r w:rsidRPr="007A4696">
        <w:rPr>
          <w:rFonts w:ascii="Times New Roman" w:hAnsi="Times New Roman" w:cs="Times New Roman"/>
          <w:sz w:val="28"/>
          <w:szCs w:val="28"/>
        </w:rPr>
        <w:t>натива предметному принципу построения образовател</w:t>
      </w:r>
      <w:r w:rsidRPr="007A4696">
        <w:rPr>
          <w:rFonts w:ascii="Times New Roman" w:hAnsi="Times New Roman" w:cs="Times New Roman"/>
          <w:sz w:val="28"/>
          <w:szCs w:val="28"/>
        </w:rPr>
        <w:t>ь</w:t>
      </w:r>
      <w:r w:rsidRPr="007A4696">
        <w:rPr>
          <w:rFonts w:ascii="Times New Roman" w:hAnsi="Times New Roman" w:cs="Times New Roman"/>
          <w:sz w:val="28"/>
          <w:szCs w:val="28"/>
        </w:rPr>
        <w:t xml:space="preserve">ных программ. </w:t>
      </w:r>
    </w:p>
    <w:p w:rsidR="007A4696" w:rsidRPr="007A4696" w:rsidRDefault="007A4696" w:rsidP="00DF789E">
      <w:pPr>
        <w:pStyle w:val="a4"/>
        <w:ind w:left="0" w:firstLine="709"/>
        <w:rPr>
          <w:sz w:val="28"/>
          <w:szCs w:val="28"/>
        </w:rPr>
      </w:pPr>
      <w:r w:rsidRPr="007A4696">
        <w:rPr>
          <w:sz w:val="28"/>
          <w:szCs w:val="28"/>
        </w:rPr>
        <w:t>Обеспечивает осуществление образовательного процесса в основных м</w:t>
      </w:r>
      <w:r w:rsidRPr="007A4696">
        <w:rPr>
          <w:sz w:val="28"/>
          <w:szCs w:val="28"/>
        </w:rPr>
        <w:t>о</w:t>
      </w:r>
      <w:r w:rsidRPr="007A4696">
        <w:rPr>
          <w:sz w:val="28"/>
          <w:szCs w:val="28"/>
        </w:rPr>
        <w:t xml:space="preserve">делях, включающих: </w:t>
      </w:r>
    </w:p>
    <w:p w:rsidR="007A4696" w:rsidRPr="007A4696" w:rsidRDefault="007A4696" w:rsidP="00DF7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sz w:val="28"/>
          <w:szCs w:val="28"/>
        </w:rPr>
        <w:t>1) совместную деятельность взрослого и детей,</w:t>
      </w:r>
    </w:p>
    <w:p w:rsidR="007A4696" w:rsidRPr="007A4696" w:rsidRDefault="007A4696" w:rsidP="00DF7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sz w:val="28"/>
          <w:szCs w:val="28"/>
        </w:rPr>
        <w:t>2) самостоятельную деятельность детей,</w:t>
      </w:r>
    </w:p>
    <w:p w:rsidR="007A4696" w:rsidRPr="007A4696" w:rsidRDefault="007A4696" w:rsidP="00DF7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sz w:val="28"/>
          <w:szCs w:val="28"/>
        </w:rPr>
        <w:t xml:space="preserve">3) деятельность со сверстниками. </w:t>
      </w:r>
    </w:p>
    <w:p w:rsidR="007A4696" w:rsidRDefault="007A4696" w:rsidP="0083448C">
      <w:pPr>
        <w:pStyle w:val="a5"/>
        <w:ind w:firstLine="709"/>
        <w:rPr>
          <w:b/>
          <w:bCs/>
          <w:sz w:val="28"/>
          <w:szCs w:val="28"/>
        </w:rPr>
      </w:pPr>
      <w:r w:rsidRPr="00DF789E">
        <w:rPr>
          <w:b/>
          <w:sz w:val="28"/>
          <w:szCs w:val="28"/>
        </w:rPr>
        <w:t>Основная образовательная программа дошкольного образования Муниципального бюджетного общеобразовательного учреждения «</w:t>
      </w:r>
      <w:proofErr w:type="spellStart"/>
      <w:r w:rsidRPr="00DF789E">
        <w:rPr>
          <w:b/>
          <w:sz w:val="28"/>
          <w:szCs w:val="28"/>
        </w:rPr>
        <w:t>Мозжухинская</w:t>
      </w:r>
      <w:proofErr w:type="spellEnd"/>
      <w:r w:rsidRPr="00DF789E">
        <w:rPr>
          <w:b/>
          <w:sz w:val="28"/>
          <w:szCs w:val="28"/>
        </w:rPr>
        <w:t xml:space="preserve"> основная общеобразовательная школа» </w:t>
      </w:r>
      <w:r w:rsidRPr="00DF789E">
        <w:rPr>
          <w:b/>
          <w:bCs/>
          <w:sz w:val="28"/>
          <w:szCs w:val="28"/>
        </w:rPr>
        <w:t>состоит из ч</w:t>
      </w:r>
      <w:r w:rsidRPr="00DF789E">
        <w:rPr>
          <w:b/>
          <w:bCs/>
          <w:sz w:val="28"/>
          <w:szCs w:val="28"/>
        </w:rPr>
        <w:t>а</w:t>
      </w:r>
      <w:r w:rsidRPr="00DF789E">
        <w:rPr>
          <w:b/>
          <w:bCs/>
          <w:sz w:val="28"/>
          <w:szCs w:val="28"/>
        </w:rPr>
        <w:t>стей:</w:t>
      </w:r>
    </w:p>
    <w:p w:rsidR="0083448C" w:rsidRPr="00DF789E" w:rsidRDefault="0083448C" w:rsidP="00DF789E">
      <w:pPr>
        <w:pStyle w:val="a5"/>
        <w:ind w:firstLine="0"/>
        <w:rPr>
          <w:b/>
          <w:bCs/>
          <w:sz w:val="28"/>
          <w:szCs w:val="28"/>
        </w:rPr>
      </w:pPr>
    </w:p>
    <w:p w:rsidR="007A4696" w:rsidRPr="007A4696" w:rsidRDefault="007A4696" w:rsidP="0083448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b/>
          <w:bCs/>
          <w:i/>
          <w:sz w:val="28"/>
          <w:szCs w:val="28"/>
        </w:rPr>
        <w:t>обязательная</w:t>
      </w:r>
      <w:proofErr w:type="gramEnd"/>
      <w:r w:rsidRPr="007A46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часть</w:t>
      </w:r>
      <w:r w:rsidRPr="007A4696">
        <w:rPr>
          <w:rFonts w:ascii="Times New Roman" w:hAnsi="Times New Roman" w:cs="Times New Roman"/>
          <w:bCs/>
          <w:sz w:val="28"/>
          <w:szCs w:val="28"/>
        </w:rPr>
        <w:t>, основанная на программе «От рождения до шк</w:t>
      </w:r>
      <w:r w:rsidRPr="007A4696">
        <w:rPr>
          <w:rFonts w:ascii="Times New Roman" w:hAnsi="Times New Roman" w:cs="Times New Roman"/>
          <w:bCs/>
          <w:sz w:val="28"/>
          <w:szCs w:val="28"/>
        </w:rPr>
        <w:t>о</w:t>
      </w:r>
      <w:r w:rsidRPr="007A4696">
        <w:rPr>
          <w:rFonts w:ascii="Times New Roman" w:hAnsi="Times New Roman" w:cs="Times New Roman"/>
          <w:bCs/>
          <w:sz w:val="28"/>
          <w:szCs w:val="28"/>
        </w:rPr>
        <w:t>лы» под ред.</w:t>
      </w:r>
      <w:r w:rsidRPr="007A4696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7A469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A4696">
        <w:rPr>
          <w:rFonts w:ascii="Times New Roman" w:hAnsi="Times New Roman" w:cs="Times New Roman"/>
          <w:sz w:val="28"/>
          <w:szCs w:val="28"/>
        </w:rPr>
        <w:t>, Комаровой Т.С., Васильевой М.А.   (</w:t>
      </w:r>
      <w:proofErr w:type="gramStart"/>
      <w:r w:rsidRPr="007A4696">
        <w:rPr>
          <w:rFonts w:ascii="Times New Roman" w:hAnsi="Times New Roman" w:cs="Times New Roman"/>
          <w:sz w:val="28"/>
          <w:szCs w:val="28"/>
        </w:rPr>
        <w:t>соотнош</w:t>
      </w:r>
      <w:r w:rsidRPr="007A4696">
        <w:rPr>
          <w:rFonts w:ascii="Times New Roman" w:hAnsi="Times New Roman" w:cs="Times New Roman"/>
          <w:sz w:val="28"/>
          <w:szCs w:val="28"/>
        </w:rPr>
        <w:t>е</w:t>
      </w:r>
      <w:r w:rsidRPr="007A4696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7A4696">
        <w:rPr>
          <w:rFonts w:ascii="Times New Roman" w:hAnsi="Times New Roman" w:cs="Times New Roman"/>
          <w:sz w:val="28"/>
          <w:szCs w:val="28"/>
        </w:rPr>
        <w:t>а</w:t>
      </w:r>
      <w:r w:rsidRPr="007A4696">
        <w:rPr>
          <w:rFonts w:ascii="Times New Roman" w:hAnsi="Times New Roman" w:cs="Times New Roman"/>
          <w:sz w:val="28"/>
          <w:szCs w:val="28"/>
        </w:rPr>
        <w:t>ния 80%)</w:t>
      </w:r>
    </w:p>
    <w:p w:rsidR="007A4696" w:rsidRPr="007A4696" w:rsidRDefault="007A4696" w:rsidP="0083448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4696">
        <w:rPr>
          <w:rFonts w:ascii="Times New Roman" w:hAnsi="Times New Roman" w:cs="Times New Roman"/>
          <w:b/>
          <w:i/>
          <w:sz w:val="28"/>
          <w:szCs w:val="28"/>
        </w:rPr>
        <w:t>вариативной</w:t>
      </w:r>
      <w:proofErr w:type="gramEnd"/>
      <w:r w:rsidRPr="007A4696">
        <w:rPr>
          <w:rFonts w:ascii="Times New Roman" w:hAnsi="Times New Roman" w:cs="Times New Roman"/>
          <w:b/>
          <w:i/>
          <w:sz w:val="28"/>
          <w:szCs w:val="28"/>
        </w:rPr>
        <w:t xml:space="preserve"> части, </w:t>
      </w:r>
      <w:r w:rsidRPr="007A4696">
        <w:rPr>
          <w:rFonts w:ascii="Times New Roman" w:hAnsi="Times New Roman" w:cs="Times New Roman"/>
          <w:sz w:val="28"/>
          <w:szCs w:val="28"/>
        </w:rPr>
        <w:t>сформированной  участниками образовательных отношений МБОУ «</w:t>
      </w:r>
      <w:proofErr w:type="spellStart"/>
      <w:r w:rsidRPr="007A4696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7A4696">
        <w:rPr>
          <w:rFonts w:ascii="Times New Roman" w:hAnsi="Times New Roman" w:cs="Times New Roman"/>
          <w:sz w:val="28"/>
          <w:szCs w:val="28"/>
        </w:rPr>
        <w:t xml:space="preserve"> ООШ» (соотношение содержания 20%). Вариативная часть отражена в содержании организованной </w:t>
      </w:r>
      <w:proofErr w:type="gramStart"/>
      <w:r w:rsidRPr="007A4696">
        <w:rPr>
          <w:rFonts w:ascii="Times New Roman" w:hAnsi="Times New Roman" w:cs="Times New Roman"/>
          <w:sz w:val="28"/>
          <w:szCs w:val="28"/>
        </w:rPr>
        <w:t>деятел</w:t>
      </w:r>
      <w:r w:rsidRPr="007A4696">
        <w:rPr>
          <w:rFonts w:ascii="Times New Roman" w:hAnsi="Times New Roman" w:cs="Times New Roman"/>
          <w:sz w:val="28"/>
          <w:szCs w:val="28"/>
        </w:rPr>
        <w:t>ь</w:t>
      </w:r>
      <w:r w:rsidRPr="007A4696">
        <w:rPr>
          <w:rFonts w:ascii="Times New Roman" w:hAnsi="Times New Roman" w:cs="Times New Roman"/>
          <w:sz w:val="28"/>
          <w:szCs w:val="28"/>
        </w:rPr>
        <w:t>ности  через</w:t>
      </w:r>
      <w:proofErr w:type="gramEnd"/>
      <w:r w:rsidRPr="007A4696">
        <w:rPr>
          <w:rFonts w:ascii="Times New Roman" w:hAnsi="Times New Roman" w:cs="Times New Roman"/>
          <w:sz w:val="28"/>
          <w:szCs w:val="28"/>
        </w:rPr>
        <w:t xml:space="preserve"> кружковую работу. </w:t>
      </w:r>
    </w:p>
    <w:p w:rsidR="00C967B1" w:rsidRPr="0083448C" w:rsidRDefault="007A4696" w:rsidP="0083448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696">
        <w:rPr>
          <w:rFonts w:ascii="Times New Roman" w:hAnsi="Times New Roman" w:cs="Times New Roman"/>
          <w:bCs/>
          <w:sz w:val="28"/>
          <w:szCs w:val="28"/>
        </w:rPr>
        <w:t>Обе части являются взаимодополняющими и необходимыми с точки зр</w:t>
      </w:r>
      <w:r w:rsidRPr="007A4696">
        <w:rPr>
          <w:rFonts w:ascii="Times New Roman" w:hAnsi="Times New Roman" w:cs="Times New Roman"/>
          <w:bCs/>
          <w:sz w:val="28"/>
          <w:szCs w:val="28"/>
        </w:rPr>
        <w:t>е</w:t>
      </w:r>
      <w:r w:rsidRPr="007A4696">
        <w:rPr>
          <w:rFonts w:ascii="Times New Roman" w:hAnsi="Times New Roman" w:cs="Times New Roman"/>
          <w:bCs/>
          <w:sz w:val="28"/>
          <w:szCs w:val="28"/>
        </w:rPr>
        <w:t>ния реализации требований Федерального государственного образовател</w:t>
      </w:r>
      <w:r w:rsidRPr="007A4696">
        <w:rPr>
          <w:rFonts w:ascii="Times New Roman" w:hAnsi="Times New Roman" w:cs="Times New Roman"/>
          <w:bCs/>
          <w:sz w:val="28"/>
          <w:szCs w:val="28"/>
        </w:rPr>
        <w:t>ь</w:t>
      </w:r>
      <w:r w:rsidRPr="007A4696">
        <w:rPr>
          <w:rFonts w:ascii="Times New Roman" w:hAnsi="Times New Roman" w:cs="Times New Roman"/>
          <w:bCs/>
          <w:sz w:val="28"/>
          <w:szCs w:val="28"/>
        </w:rPr>
        <w:t>ного стандарта дошкольного образования. Они формируются как програ</w:t>
      </w:r>
      <w:r w:rsidRPr="007A4696">
        <w:rPr>
          <w:rFonts w:ascii="Times New Roman" w:hAnsi="Times New Roman" w:cs="Times New Roman"/>
          <w:bCs/>
          <w:sz w:val="28"/>
          <w:szCs w:val="28"/>
        </w:rPr>
        <w:t>м</w:t>
      </w:r>
      <w:r w:rsidRPr="007A4696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proofErr w:type="spellStart"/>
      <w:r w:rsidRPr="007A4696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="0083448C">
        <w:rPr>
          <w:rFonts w:ascii="Times New Roman" w:hAnsi="Times New Roman" w:cs="Times New Roman"/>
          <w:bCs/>
          <w:sz w:val="28"/>
          <w:szCs w:val="28"/>
        </w:rPr>
        <w:t>–п</w:t>
      </w:r>
      <w:r w:rsidRPr="007A4696">
        <w:rPr>
          <w:rFonts w:ascii="Times New Roman" w:hAnsi="Times New Roman" w:cs="Times New Roman"/>
          <w:bCs/>
          <w:sz w:val="28"/>
          <w:szCs w:val="28"/>
        </w:rPr>
        <w:t>едагогической поддержки позитивной социализации и индивидуализации, развитие личности дошкольника и определяют ко</w:t>
      </w:r>
      <w:r w:rsidRPr="007A4696">
        <w:rPr>
          <w:rFonts w:ascii="Times New Roman" w:hAnsi="Times New Roman" w:cs="Times New Roman"/>
          <w:bCs/>
          <w:sz w:val="28"/>
          <w:szCs w:val="28"/>
        </w:rPr>
        <w:t>м</w:t>
      </w:r>
      <w:r w:rsidRPr="007A4696">
        <w:rPr>
          <w:rFonts w:ascii="Times New Roman" w:hAnsi="Times New Roman" w:cs="Times New Roman"/>
          <w:bCs/>
          <w:sz w:val="28"/>
          <w:szCs w:val="28"/>
        </w:rPr>
        <w:t>плекс основных характеристик (объем, содержание и планируемые резул</w:t>
      </w:r>
      <w:r w:rsidRPr="007A4696">
        <w:rPr>
          <w:rFonts w:ascii="Times New Roman" w:hAnsi="Times New Roman" w:cs="Times New Roman"/>
          <w:bCs/>
          <w:sz w:val="28"/>
          <w:szCs w:val="28"/>
        </w:rPr>
        <w:t>ь</w:t>
      </w:r>
      <w:r w:rsidRPr="007A4696">
        <w:rPr>
          <w:rFonts w:ascii="Times New Roman" w:hAnsi="Times New Roman" w:cs="Times New Roman"/>
          <w:bCs/>
          <w:sz w:val="28"/>
          <w:szCs w:val="28"/>
        </w:rPr>
        <w:t>таты в виде целевых ор</w:t>
      </w:r>
      <w:r w:rsidRPr="007A4696">
        <w:rPr>
          <w:rFonts w:ascii="Times New Roman" w:hAnsi="Times New Roman" w:cs="Times New Roman"/>
          <w:bCs/>
          <w:sz w:val="28"/>
          <w:szCs w:val="28"/>
        </w:rPr>
        <w:t>и</w:t>
      </w:r>
      <w:r w:rsidRPr="007A4696">
        <w:rPr>
          <w:rFonts w:ascii="Times New Roman" w:hAnsi="Times New Roman" w:cs="Times New Roman"/>
          <w:bCs/>
          <w:sz w:val="28"/>
          <w:szCs w:val="28"/>
        </w:rPr>
        <w:t>ентиров).</w:t>
      </w:r>
      <w:bookmarkStart w:id="0" w:name="_GoBack"/>
      <w:bookmarkEnd w:id="0"/>
    </w:p>
    <w:sectPr w:rsidR="00C967B1" w:rsidRPr="0083448C" w:rsidSect="000925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76E3"/>
    <w:multiLevelType w:val="hybridMultilevel"/>
    <w:tmpl w:val="7196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2E7F"/>
    <w:multiLevelType w:val="hybridMultilevel"/>
    <w:tmpl w:val="D38E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7FE"/>
    <w:multiLevelType w:val="hybridMultilevel"/>
    <w:tmpl w:val="6628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6A5"/>
    <w:multiLevelType w:val="hybridMultilevel"/>
    <w:tmpl w:val="89F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7E7A"/>
    <w:multiLevelType w:val="multilevel"/>
    <w:tmpl w:val="D8141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b/>
      </w:rPr>
    </w:lvl>
  </w:abstractNum>
  <w:abstractNum w:abstractNumId="5">
    <w:nsid w:val="71B1626D"/>
    <w:multiLevelType w:val="hybridMultilevel"/>
    <w:tmpl w:val="CF26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16F3"/>
    <w:multiLevelType w:val="hybridMultilevel"/>
    <w:tmpl w:val="54F8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7936"/>
    <w:multiLevelType w:val="hybridMultilevel"/>
    <w:tmpl w:val="D81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22"/>
    <w:rsid w:val="00092511"/>
    <w:rsid w:val="0023111E"/>
    <w:rsid w:val="003D0D0D"/>
    <w:rsid w:val="007A4696"/>
    <w:rsid w:val="007F2F06"/>
    <w:rsid w:val="0083448C"/>
    <w:rsid w:val="009F1A22"/>
    <w:rsid w:val="00C967B1"/>
    <w:rsid w:val="00DF789E"/>
    <w:rsid w:val="00E4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0B6F-A369-4673-A7A4-3447694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43059"/>
    <w:pPr>
      <w:autoSpaceDE w:val="0"/>
      <w:autoSpaceDN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6"/>
    <w:qFormat/>
    <w:rsid w:val="00E4305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locked/>
    <w:rsid w:val="00E43059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Основной"/>
    <w:basedOn w:val="a"/>
    <w:rsid w:val="007A46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5</cp:revision>
  <dcterms:created xsi:type="dcterms:W3CDTF">2016-01-30T08:42:00Z</dcterms:created>
  <dcterms:modified xsi:type="dcterms:W3CDTF">2016-01-30T08:53:00Z</dcterms:modified>
</cp:coreProperties>
</file>