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BB" w:rsidRPr="00696BBB" w:rsidRDefault="00696BBB" w:rsidP="00696BBB">
      <w:pPr>
        <w:pStyle w:val="a3"/>
        <w:ind w:firstLine="360"/>
        <w:jc w:val="center"/>
        <w:rPr>
          <w:b/>
          <w:bCs/>
        </w:rPr>
      </w:pPr>
      <w:r w:rsidRPr="00696BBB">
        <w:rPr>
          <w:b/>
          <w:bCs/>
        </w:rPr>
        <w:t>Описание образо</w:t>
      </w:r>
      <w:bookmarkStart w:id="0" w:name="_GoBack"/>
      <w:bookmarkEnd w:id="0"/>
      <w:r w:rsidRPr="00696BBB">
        <w:rPr>
          <w:b/>
          <w:bCs/>
        </w:rPr>
        <w:t>вательной программы</w:t>
      </w:r>
    </w:p>
    <w:p w:rsidR="00C81689" w:rsidRDefault="00C81689" w:rsidP="00C81689">
      <w:pPr>
        <w:pStyle w:val="a3"/>
        <w:ind w:firstLine="360"/>
        <w:jc w:val="both"/>
      </w:pPr>
      <w:r>
        <w:rPr>
          <w:bCs/>
        </w:rPr>
        <w:t>Основная образовательная программа начального общего образования</w:t>
      </w:r>
      <w:r>
        <w:rPr>
          <w:bCs/>
          <w:color w:val="FF0000"/>
        </w:rPr>
        <w:t xml:space="preserve"> </w:t>
      </w:r>
      <w:r w:rsidRPr="00000D37">
        <w:rPr>
          <w:bCs/>
        </w:rPr>
        <w:t>разработан</w:t>
      </w:r>
      <w:r>
        <w:rPr>
          <w:bCs/>
        </w:rPr>
        <w:t>а</w:t>
      </w:r>
      <w:r w:rsidRPr="00000D37">
        <w:rPr>
          <w:bCs/>
        </w:rPr>
        <w:t xml:space="preserve"> педагогическим коллективом учителей  муниципального бюджетного общеобразовательного учреждения «</w:t>
      </w:r>
      <w:proofErr w:type="spellStart"/>
      <w:r w:rsidRPr="00000D37">
        <w:rPr>
          <w:bCs/>
        </w:rPr>
        <w:t>Мозжухинская</w:t>
      </w:r>
      <w:proofErr w:type="spellEnd"/>
      <w:r w:rsidRPr="00000D37">
        <w:rPr>
          <w:bCs/>
        </w:rPr>
        <w:t xml:space="preserve"> основная общеобразовательная школа» Кемеровского муниципального района (</w:t>
      </w:r>
      <w:r>
        <w:rPr>
          <w:bCs/>
        </w:rPr>
        <w:t xml:space="preserve">далее - </w:t>
      </w:r>
      <w:r w:rsidRPr="00000D37">
        <w:rPr>
          <w:bCs/>
        </w:rPr>
        <w:t>МБОУ «</w:t>
      </w:r>
      <w:proofErr w:type="spellStart"/>
      <w:r w:rsidRPr="00000D37">
        <w:rPr>
          <w:bCs/>
        </w:rPr>
        <w:t>Мозжухинская</w:t>
      </w:r>
      <w:proofErr w:type="spellEnd"/>
      <w:r w:rsidRPr="00000D37">
        <w:rPr>
          <w:bCs/>
        </w:rPr>
        <w:t xml:space="preserve"> ООШ») в соответствии с требованиями </w:t>
      </w:r>
      <w:r>
        <w:rPr>
          <w:bCs/>
        </w:rPr>
        <w:t xml:space="preserve">федерального государственного образовательного стандарта начального общего образования </w:t>
      </w:r>
      <w:r w:rsidRPr="00000D37">
        <w:rPr>
          <w:bCs/>
        </w:rPr>
        <w:t>(далее –</w:t>
      </w:r>
      <w:r w:rsidRPr="00491864">
        <w:rPr>
          <w:bCs/>
        </w:rPr>
        <w:t xml:space="preserve"> </w:t>
      </w:r>
      <w:r w:rsidRPr="009A4756">
        <w:rPr>
          <w:bCs/>
        </w:rPr>
        <w:t>Стандарт</w:t>
      </w:r>
      <w:r w:rsidRPr="00000D37">
        <w:rPr>
          <w:bCs/>
        </w:rPr>
        <w:t>) с учётом рекомендаций Примерной основной образовательной программы, особенностей образовательного учреждения МБОУ «</w:t>
      </w:r>
      <w:proofErr w:type="spellStart"/>
      <w:r w:rsidRPr="00000D37">
        <w:rPr>
          <w:bCs/>
        </w:rPr>
        <w:t>Мозжухинская</w:t>
      </w:r>
      <w:proofErr w:type="spellEnd"/>
      <w:r w:rsidRPr="00000D37">
        <w:rPr>
          <w:bCs/>
        </w:rPr>
        <w:t xml:space="preserve"> ООШ», образовательных потребностей и запросов обучающихся и их родителей, а также концептуальных положений </w:t>
      </w:r>
      <w:r>
        <w:rPr>
          <w:bCs/>
        </w:rPr>
        <w:t xml:space="preserve">учебно-методического комплекса (далее – </w:t>
      </w:r>
      <w:r w:rsidRPr="009A4756">
        <w:rPr>
          <w:bCs/>
        </w:rPr>
        <w:t>УМК</w:t>
      </w:r>
      <w:r>
        <w:rPr>
          <w:bCs/>
        </w:rPr>
        <w:t>)</w:t>
      </w:r>
      <w:r w:rsidRPr="00000D37">
        <w:rPr>
          <w:bCs/>
        </w:rPr>
        <w:t xml:space="preserve"> «Перспективная начальная школа». </w:t>
      </w:r>
      <w:r w:rsidRPr="009A6F66">
        <w:rPr>
          <w:bCs/>
          <w:color w:val="FF0000"/>
        </w:rPr>
        <w:t xml:space="preserve"> </w:t>
      </w:r>
      <w:r w:rsidRPr="00267688">
        <w:rPr>
          <w:bCs/>
        </w:rPr>
        <w:t>Образовательная</w:t>
      </w:r>
      <w:r w:rsidRPr="00000D37">
        <w:rPr>
          <w:bCs/>
        </w:rPr>
        <w:t xml:space="preserve"> программа рассчитана на четыре года (возраст 6,5 – 11 лет) школьной жизни детей.</w:t>
      </w:r>
    </w:p>
    <w:p w:rsidR="00C81689" w:rsidRDefault="00C81689" w:rsidP="00C81689">
      <w:pPr>
        <w:autoSpaceDE w:val="0"/>
        <w:autoSpaceDN w:val="0"/>
        <w:adjustRightInd w:val="0"/>
        <w:spacing w:before="240"/>
        <w:ind w:firstLine="426"/>
        <w:jc w:val="both"/>
        <w:rPr>
          <w:i/>
        </w:rPr>
      </w:pPr>
      <w:r>
        <w:t xml:space="preserve">Образовательная программа определяет содержание и организацию образовательного процесса на ступени начального общего образования. Она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</w:t>
      </w:r>
      <w:r w:rsidRPr="00393182">
        <w:t>МБОУ «</w:t>
      </w:r>
      <w:proofErr w:type="spellStart"/>
      <w:r w:rsidRPr="00393182">
        <w:t>Мозжухинская</w:t>
      </w:r>
      <w:proofErr w:type="spellEnd"/>
      <w:r w:rsidRPr="00393182">
        <w:t xml:space="preserve"> ООШ»</w:t>
      </w:r>
      <w:r w:rsidR="00696BBB">
        <w:t>.</w:t>
      </w:r>
    </w:p>
    <w:p w:rsidR="00C81689" w:rsidRDefault="00C81689" w:rsidP="00C81689">
      <w:pPr>
        <w:pStyle w:val="a3"/>
        <w:ind w:firstLine="426"/>
        <w:jc w:val="both"/>
      </w:pPr>
      <w:r>
        <w:rPr>
          <w:rStyle w:val="a4"/>
        </w:rPr>
        <w:t xml:space="preserve">Целью реализации образовательной программы является: </w:t>
      </w:r>
    </w:p>
    <w:p w:rsidR="00C81689" w:rsidRDefault="00C81689" w:rsidP="00C81689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>
        <w:t>создание</w:t>
      </w:r>
      <w:proofErr w:type="gramEnd"/>
      <w:r>
        <w:t xml:space="preserve"> условий для развития и воспитания личности младшего школьника в соответствии с требованиями Стандарта;</w:t>
      </w:r>
    </w:p>
    <w:p w:rsidR="00C81689" w:rsidRDefault="00C81689" w:rsidP="00C81689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>
        <w:t>достижение</w:t>
      </w:r>
      <w:proofErr w:type="gramEnd"/>
      <w:r>
        <w:t xml:space="preserve"> планируемых результатов в соответствии со Стандартом и на основе учебных программ по предметам на основе используемых УМК. </w:t>
      </w:r>
    </w:p>
    <w:p w:rsidR="00C81689" w:rsidRPr="009B2EDC" w:rsidRDefault="00C81689" w:rsidP="00C81689">
      <w:pPr>
        <w:pStyle w:val="a3"/>
        <w:spacing w:before="0" w:beforeAutospacing="0" w:after="0" w:afterAutospacing="0"/>
        <w:ind w:firstLine="425"/>
        <w:rPr>
          <w:b/>
          <w:bCs/>
        </w:rPr>
      </w:pPr>
      <w:r>
        <w:rPr>
          <w:rStyle w:val="a4"/>
        </w:rPr>
        <w:t>Задачи реализации образовательной программы</w:t>
      </w:r>
      <w:r>
        <w:t>:</w:t>
      </w:r>
    </w:p>
    <w:p w:rsidR="00C81689" w:rsidRDefault="00C81689" w:rsidP="00C81689">
      <w:pPr>
        <w:pStyle w:val="a3"/>
        <w:spacing w:before="0" w:beforeAutospacing="0" w:after="0" w:afterAutospacing="0"/>
        <w:ind w:firstLine="425"/>
        <w:jc w:val="both"/>
      </w:pPr>
    </w:p>
    <w:p w:rsidR="00C81689" w:rsidRDefault="00C81689" w:rsidP="00696BBB">
      <w:pPr>
        <w:pStyle w:val="a3"/>
        <w:spacing w:before="0" w:beforeAutospacing="0" w:after="0" w:afterAutospacing="0"/>
        <w:jc w:val="both"/>
      </w:pPr>
      <w:r>
        <w:t>Достижение личностных результатов обучающихся:</w:t>
      </w:r>
    </w:p>
    <w:p w:rsidR="00C81689" w:rsidRDefault="00C81689" w:rsidP="00696BBB">
      <w:pPr>
        <w:pStyle w:val="a5"/>
        <w:numPr>
          <w:ilvl w:val="0"/>
          <w:numId w:val="5"/>
        </w:numPr>
        <w:ind w:left="1134" w:hanging="425"/>
        <w:jc w:val="both"/>
      </w:pPr>
      <w:proofErr w:type="gramStart"/>
      <w:r>
        <w:t>готовность</w:t>
      </w:r>
      <w:proofErr w:type="gramEnd"/>
      <w:r>
        <w:t xml:space="preserve"> и способность обучающихся к саморазвитию;</w:t>
      </w:r>
    </w:p>
    <w:p w:rsidR="00C81689" w:rsidRDefault="00C81689" w:rsidP="00696BBB">
      <w:pPr>
        <w:pStyle w:val="a5"/>
        <w:numPr>
          <w:ilvl w:val="0"/>
          <w:numId w:val="5"/>
        </w:numPr>
        <w:ind w:left="1134" w:hanging="425"/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мотивации  к обучению и познанию;</w:t>
      </w:r>
    </w:p>
    <w:p w:rsidR="00C81689" w:rsidRDefault="00C81689" w:rsidP="00696BBB">
      <w:pPr>
        <w:pStyle w:val="a5"/>
        <w:numPr>
          <w:ilvl w:val="0"/>
          <w:numId w:val="5"/>
        </w:numPr>
        <w:ind w:left="1134" w:hanging="425"/>
        <w:jc w:val="both"/>
      </w:pPr>
      <w:proofErr w:type="gramStart"/>
      <w:r>
        <w:t>осмысление</w:t>
      </w:r>
      <w:proofErr w:type="gramEnd"/>
      <w:r>
        <w:t xml:space="preserve"> и принятие основных базовых ценностей.</w:t>
      </w:r>
    </w:p>
    <w:p w:rsidR="00C81689" w:rsidRDefault="00C81689" w:rsidP="00696BBB">
      <w:pPr>
        <w:jc w:val="both"/>
      </w:pPr>
      <w:r>
        <w:t xml:space="preserve">Достижение </w:t>
      </w:r>
      <w:proofErr w:type="spellStart"/>
      <w:r>
        <w:t>метапредметных</w:t>
      </w:r>
      <w:proofErr w:type="spellEnd"/>
      <w:r>
        <w:t xml:space="preserve"> результатов обучающихся:</w:t>
      </w:r>
    </w:p>
    <w:p w:rsidR="00C81689" w:rsidRDefault="00C81689" w:rsidP="00696BBB">
      <w:pPr>
        <w:pStyle w:val="a5"/>
        <w:numPr>
          <w:ilvl w:val="0"/>
          <w:numId w:val="6"/>
        </w:numPr>
        <w:ind w:left="1134" w:hanging="425"/>
        <w:jc w:val="both"/>
      </w:pPr>
      <w:proofErr w:type="gramStart"/>
      <w:r>
        <w:t>освоение</w:t>
      </w:r>
      <w:proofErr w:type="gramEnd"/>
      <w:r>
        <w:t xml:space="preserve"> универсальных учебных действий (регулятивных, познавательных, коммуникативных).</w:t>
      </w:r>
    </w:p>
    <w:p w:rsidR="00C81689" w:rsidRDefault="00C81689" w:rsidP="00696BBB">
      <w:pPr>
        <w:jc w:val="both"/>
      </w:pPr>
      <w:r>
        <w:t>Достижение предметных результатов:</w:t>
      </w:r>
    </w:p>
    <w:p w:rsidR="00C81689" w:rsidRPr="009B2EDC" w:rsidRDefault="00C81689" w:rsidP="00696BBB">
      <w:pPr>
        <w:pStyle w:val="a5"/>
        <w:numPr>
          <w:ilvl w:val="0"/>
          <w:numId w:val="6"/>
        </w:numPr>
        <w:ind w:left="1134" w:hanging="425"/>
        <w:jc w:val="both"/>
      </w:pPr>
      <w:proofErr w:type="gramStart"/>
      <w:r>
        <w:t>освоение</w:t>
      </w:r>
      <w:proofErr w:type="gramEnd"/>
      <w:r>
        <w:t xml:space="preserve">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C81689" w:rsidRDefault="00C81689" w:rsidP="00C81689">
      <w:pPr>
        <w:ind w:left="360"/>
        <w:jc w:val="both"/>
        <w:outlineLvl w:val="3"/>
        <w:rPr>
          <w:b/>
          <w:bCs/>
        </w:rPr>
      </w:pPr>
    </w:p>
    <w:p w:rsidR="00C81689" w:rsidRDefault="00C81689" w:rsidP="00C81689"/>
    <w:p w:rsidR="00C81689" w:rsidRPr="002C65DF" w:rsidRDefault="00C81689" w:rsidP="00C81689">
      <w:pPr>
        <w:ind w:left="360"/>
        <w:jc w:val="center"/>
        <w:outlineLvl w:val="3"/>
        <w:rPr>
          <w:b/>
          <w:bCs/>
        </w:rPr>
      </w:pPr>
      <w:r w:rsidRPr="002C65DF">
        <w:rPr>
          <w:b/>
          <w:bCs/>
        </w:rPr>
        <w:t>Общая характеристика образовательной программы</w:t>
      </w:r>
    </w:p>
    <w:p w:rsidR="00C81689" w:rsidRDefault="00696BBB" w:rsidP="00C81689">
      <w:pPr>
        <w:pStyle w:val="a3"/>
        <w:ind w:firstLine="426"/>
        <w:jc w:val="both"/>
      </w:pPr>
      <w:r>
        <w:rPr>
          <w:rStyle w:val="a4"/>
          <w:b w:val="0"/>
        </w:rPr>
        <w:t>Основная образовательная программа</w:t>
      </w:r>
      <w:r w:rsidR="00C81689">
        <w:t xml:space="preserve"> построена </w:t>
      </w:r>
      <w:proofErr w:type="gramStart"/>
      <w:r w:rsidR="00C81689">
        <w:t>таким  образом</w:t>
      </w:r>
      <w:proofErr w:type="gramEnd"/>
      <w:r w:rsidR="00C81689">
        <w:t>, что  все его важнейшие компоненты: предметное содержание, дидактическое 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Стандарта и способствуют:</w:t>
      </w:r>
    </w:p>
    <w:p w:rsidR="00C81689" w:rsidRDefault="00C81689" w:rsidP="00696BBB">
      <w:pPr>
        <w:pStyle w:val="2"/>
        <w:numPr>
          <w:ilvl w:val="0"/>
          <w:numId w:val="6"/>
        </w:numPr>
        <w:ind w:left="1134" w:right="284" w:hanging="425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формированию</w:t>
      </w:r>
      <w:proofErr w:type="gramEnd"/>
      <w:r>
        <w:rPr>
          <w:b w:val="0"/>
          <w:szCs w:val="24"/>
        </w:rPr>
        <w:t xml:space="preserve">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правил;</w:t>
      </w:r>
    </w:p>
    <w:p w:rsidR="00C81689" w:rsidRDefault="00C81689" w:rsidP="00696BBB">
      <w:pPr>
        <w:pStyle w:val="2"/>
        <w:numPr>
          <w:ilvl w:val="0"/>
          <w:numId w:val="6"/>
        </w:numPr>
        <w:ind w:left="1134" w:right="284" w:hanging="425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эффективному</w:t>
      </w:r>
      <w:proofErr w:type="gramEnd"/>
      <w:r>
        <w:rPr>
          <w:b w:val="0"/>
          <w:szCs w:val="24"/>
        </w:rPr>
        <w:t xml:space="preserve"> личностному и познавательному развитию обучающегося на основе формирования умения учиться;</w:t>
      </w:r>
    </w:p>
    <w:p w:rsidR="00C81689" w:rsidRDefault="00C81689" w:rsidP="00696BBB">
      <w:pPr>
        <w:pStyle w:val="2"/>
        <w:numPr>
          <w:ilvl w:val="0"/>
          <w:numId w:val="6"/>
        </w:numPr>
        <w:ind w:left="1134" w:right="284" w:hanging="425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подготовке</w:t>
      </w:r>
      <w:proofErr w:type="gramEnd"/>
      <w:r>
        <w:rPr>
          <w:b w:val="0"/>
          <w:szCs w:val="24"/>
        </w:rPr>
        <w:t xml:space="preserve"> у</w:t>
      </w:r>
      <w:r w:rsidR="00696BBB">
        <w:rPr>
          <w:b w:val="0"/>
          <w:szCs w:val="24"/>
        </w:rPr>
        <w:t xml:space="preserve"> </w:t>
      </w:r>
      <w:r>
        <w:rPr>
          <w:b w:val="0"/>
          <w:szCs w:val="24"/>
        </w:rPr>
        <w:t>об</w:t>
      </w:r>
      <w:r w:rsidR="00696BBB">
        <w:rPr>
          <w:b w:val="0"/>
          <w:szCs w:val="24"/>
        </w:rPr>
        <w:t>у</w:t>
      </w:r>
      <w:r>
        <w:rPr>
          <w:b w:val="0"/>
          <w:szCs w:val="24"/>
        </w:rPr>
        <w:t>чаю</w:t>
      </w:r>
      <w:r w:rsidR="00696BBB">
        <w:rPr>
          <w:b w:val="0"/>
          <w:szCs w:val="24"/>
        </w:rPr>
        <w:t>щ</w:t>
      </w:r>
      <w:r>
        <w:rPr>
          <w:b w:val="0"/>
          <w:szCs w:val="24"/>
        </w:rPr>
        <w:t>ихся к успешному обучению в основной школе;</w:t>
      </w:r>
    </w:p>
    <w:p w:rsidR="00C81689" w:rsidRDefault="00C81689" w:rsidP="00696BBB">
      <w:pPr>
        <w:pStyle w:val="2"/>
        <w:numPr>
          <w:ilvl w:val="0"/>
          <w:numId w:val="6"/>
        </w:numPr>
        <w:ind w:left="1134" w:right="284" w:hanging="425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lastRenderedPageBreak/>
        <w:t>сохранению</w:t>
      </w:r>
      <w:proofErr w:type="gramEnd"/>
      <w:r>
        <w:rPr>
          <w:b w:val="0"/>
          <w:szCs w:val="24"/>
        </w:rPr>
        <w:t xml:space="preserve"> и укреплению физического и психического здоровья обучающихся путем включения в учебный процесс разнообразных видов деятельности и построения для учащегося индивидуальных траектории развития;</w:t>
      </w:r>
    </w:p>
    <w:p w:rsidR="00C81689" w:rsidRDefault="00C81689" w:rsidP="00696BBB">
      <w:pPr>
        <w:pStyle w:val="2"/>
        <w:numPr>
          <w:ilvl w:val="0"/>
          <w:numId w:val="6"/>
        </w:numPr>
        <w:ind w:left="1134" w:hanging="425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реализации</w:t>
      </w:r>
      <w:proofErr w:type="gramEnd"/>
      <w:r>
        <w:rPr>
          <w:b w:val="0"/>
          <w:szCs w:val="24"/>
        </w:rPr>
        <w:t xml:space="preserve"> личностно-ориентированной педагогики, где обу</w:t>
      </w:r>
      <w:r w:rsidR="00696BBB">
        <w:rPr>
          <w:b w:val="0"/>
          <w:szCs w:val="24"/>
        </w:rPr>
        <w:t>ч</w:t>
      </w:r>
      <w:r>
        <w:rPr>
          <w:b w:val="0"/>
          <w:szCs w:val="24"/>
        </w:rPr>
        <w:t xml:space="preserve">ающийся  субъект учебного процесса и ему создаются условия для выбора деятельности; </w:t>
      </w:r>
    </w:p>
    <w:p w:rsidR="00C81689" w:rsidRDefault="00C81689" w:rsidP="00696BBB">
      <w:pPr>
        <w:pStyle w:val="2"/>
        <w:numPr>
          <w:ilvl w:val="0"/>
          <w:numId w:val="6"/>
        </w:numPr>
        <w:ind w:left="1134" w:hanging="425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формированию</w:t>
      </w:r>
      <w:proofErr w:type="gramEnd"/>
      <w:r>
        <w:rPr>
          <w:b w:val="0"/>
          <w:szCs w:val="24"/>
        </w:rPr>
        <w:t>, развитию и сохранению у обучающихся интереса к учению;</w:t>
      </w:r>
    </w:p>
    <w:p w:rsidR="00C81689" w:rsidRDefault="00C81689" w:rsidP="00696BBB">
      <w:pPr>
        <w:pStyle w:val="2"/>
        <w:numPr>
          <w:ilvl w:val="0"/>
          <w:numId w:val="6"/>
        </w:numPr>
        <w:ind w:left="1134" w:hanging="425"/>
        <w:jc w:val="both"/>
        <w:rPr>
          <w:b w:val="0"/>
          <w:sz w:val="20"/>
        </w:rPr>
      </w:pPr>
      <w:proofErr w:type="gramStart"/>
      <w:r>
        <w:rPr>
          <w:b w:val="0"/>
        </w:rPr>
        <w:t>ориентации</w:t>
      </w:r>
      <w:proofErr w:type="gramEnd"/>
      <w:r>
        <w:rPr>
          <w:b w:val="0"/>
        </w:rPr>
        <w:t xml:space="preserve"> учебного процесса на воспитание нравственности обучающегося, патриотических убеждений, освоение основных социальных ролей, норм и правил.</w:t>
      </w:r>
      <w:r>
        <w:rPr>
          <w:b w:val="0"/>
          <w:sz w:val="20"/>
        </w:rPr>
        <w:t xml:space="preserve"> </w:t>
      </w:r>
    </w:p>
    <w:p w:rsidR="00C81689" w:rsidRDefault="00C81689" w:rsidP="00C81689">
      <w:pPr>
        <w:pStyle w:val="a3"/>
        <w:spacing w:before="0" w:beforeAutospacing="0" w:after="0" w:afterAutospacing="0"/>
        <w:ind w:left="284" w:right="284" w:firstLine="567"/>
        <w:jc w:val="both"/>
      </w:pPr>
    </w:p>
    <w:p w:rsidR="00C81689" w:rsidRDefault="00C81689" w:rsidP="00C81689">
      <w:pPr>
        <w:ind w:firstLine="426"/>
        <w:jc w:val="both"/>
        <w:rPr>
          <w:strike/>
        </w:rPr>
      </w:pPr>
      <w:r>
        <w:rPr>
          <w:rStyle w:val="a4"/>
          <w:b w:val="0"/>
        </w:rPr>
        <w:t xml:space="preserve">Организация учебной деятельности обучающихся строится на основе системно- </w:t>
      </w:r>
      <w:proofErr w:type="spellStart"/>
      <w:r>
        <w:rPr>
          <w:rStyle w:val="a4"/>
          <w:b w:val="0"/>
        </w:rPr>
        <w:t>деятельностного</w:t>
      </w:r>
      <w:proofErr w:type="spellEnd"/>
      <w:r>
        <w:rPr>
          <w:rStyle w:val="a4"/>
          <w:b w:val="0"/>
        </w:rPr>
        <w:t xml:space="preserve"> подхода</w:t>
      </w:r>
      <w:r>
        <w:t xml:space="preserve">, который предполагает: </w:t>
      </w:r>
    </w:p>
    <w:p w:rsidR="00C81689" w:rsidRDefault="00C81689" w:rsidP="00C81689">
      <w:pPr>
        <w:numPr>
          <w:ilvl w:val="0"/>
          <w:numId w:val="4"/>
        </w:numPr>
        <w:tabs>
          <w:tab w:val="clear" w:pos="1080"/>
          <w:tab w:val="left" w:pos="720"/>
          <w:tab w:val="left" w:pos="1260"/>
        </w:tabs>
        <w:autoSpaceDE w:val="0"/>
        <w:autoSpaceDN w:val="0"/>
        <w:adjustRightInd w:val="0"/>
        <w:ind w:left="0" w:firstLine="360"/>
        <w:jc w:val="both"/>
        <w:rPr>
          <w:kern w:val="2"/>
        </w:rPr>
      </w:pPr>
      <w:proofErr w:type="gramStart"/>
      <w:r>
        <w:rPr>
          <w:kern w:val="2"/>
        </w:rPr>
        <w:t>ориентацию</w:t>
      </w:r>
      <w:proofErr w:type="gramEnd"/>
      <w:r>
        <w:rPr>
          <w:kern w:val="2"/>
        </w:rPr>
        <w:t xml:space="preserve"> на достижение цели и основного результата образования </w:t>
      </w:r>
      <w:r>
        <w:t>–</w:t>
      </w:r>
      <w:r>
        <w:rPr>
          <w:kern w:val="2"/>
        </w:rPr>
        <w:t xml:space="preserve"> развитие личности обучающегося на основе освоения универсальных учебных действий, познания и освоения мира; </w:t>
      </w:r>
    </w:p>
    <w:p w:rsidR="00C81689" w:rsidRDefault="00C81689" w:rsidP="00C81689">
      <w:pPr>
        <w:numPr>
          <w:ilvl w:val="0"/>
          <w:numId w:val="4"/>
        </w:numPr>
        <w:tabs>
          <w:tab w:val="clear" w:pos="1080"/>
          <w:tab w:val="left" w:pos="720"/>
          <w:tab w:val="left" w:pos="1260"/>
        </w:tabs>
        <w:autoSpaceDE w:val="0"/>
        <w:autoSpaceDN w:val="0"/>
        <w:adjustRightInd w:val="0"/>
        <w:ind w:left="0" w:firstLine="360"/>
        <w:jc w:val="both"/>
        <w:rPr>
          <w:kern w:val="2"/>
        </w:rPr>
      </w:pPr>
      <w:proofErr w:type="gramStart"/>
      <w:r>
        <w:rPr>
          <w:kern w:val="2"/>
        </w:rPr>
        <w:t>опору</w:t>
      </w:r>
      <w:proofErr w:type="gramEnd"/>
      <w:r>
        <w:rPr>
          <w:kern w:val="2"/>
        </w:rPr>
        <w:t xml:space="preserve"> на </w:t>
      </w:r>
      <w:r>
        <w:t xml:space="preserve">современные образовательные технологии </w:t>
      </w:r>
      <w:proofErr w:type="spellStart"/>
      <w:r>
        <w:t>деятельностного</w:t>
      </w:r>
      <w:proofErr w:type="spellEnd"/>
      <w:r>
        <w:t xml:space="preserve"> типа</w:t>
      </w:r>
      <w:r>
        <w:rPr>
          <w:kern w:val="2"/>
        </w:rPr>
        <w:t>:</w:t>
      </w:r>
    </w:p>
    <w:p w:rsidR="00C81689" w:rsidRDefault="00C81689" w:rsidP="00C81689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 xml:space="preserve">— проблемно-диалогическую технологию, </w:t>
      </w:r>
    </w:p>
    <w:p w:rsidR="00C81689" w:rsidRDefault="00C81689" w:rsidP="00C81689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            — технологию мини-исследования, </w:t>
      </w:r>
    </w:p>
    <w:p w:rsidR="00C81689" w:rsidRDefault="00C81689" w:rsidP="00C81689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>— технологию организации проектной деятельности,</w:t>
      </w:r>
    </w:p>
    <w:p w:rsidR="00C81689" w:rsidRPr="007A6836" w:rsidRDefault="00C81689" w:rsidP="00C81689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  <w:t>— технологию оценивания образовательных достижений (учебных успехов).</w:t>
      </w:r>
    </w:p>
    <w:p w:rsidR="00C81689" w:rsidRDefault="00C81689" w:rsidP="00C81689"/>
    <w:sectPr w:rsidR="00C81689" w:rsidSect="000925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81D"/>
    <w:multiLevelType w:val="hybridMultilevel"/>
    <w:tmpl w:val="83AA939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22B5227D"/>
    <w:multiLevelType w:val="hybridMultilevel"/>
    <w:tmpl w:val="4C4A14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461D7"/>
    <w:multiLevelType w:val="hybridMultilevel"/>
    <w:tmpl w:val="62D887F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C1C0653"/>
    <w:multiLevelType w:val="multilevel"/>
    <w:tmpl w:val="BEB0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82D50"/>
    <w:multiLevelType w:val="multilevel"/>
    <w:tmpl w:val="0B5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89"/>
    <w:rsid w:val="00092511"/>
    <w:rsid w:val="003D0D0D"/>
    <w:rsid w:val="00696BBB"/>
    <w:rsid w:val="007F2F06"/>
    <w:rsid w:val="00C81689"/>
    <w:rsid w:val="00C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63EE6-B74D-44A4-9972-C4392896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1689"/>
    <w:pPr>
      <w:spacing w:before="100" w:beforeAutospacing="1" w:after="100" w:afterAutospacing="1"/>
    </w:pPr>
  </w:style>
  <w:style w:type="character" w:styleId="a4">
    <w:name w:val="Strong"/>
    <w:qFormat/>
    <w:rsid w:val="00C81689"/>
    <w:rPr>
      <w:b/>
      <w:bCs/>
    </w:rPr>
  </w:style>
  <w:style w:type="paragraph" w:styleId="2">
    <w:name w:val="Body Text Indent 2"/>
    <w:aliases w:val=" Знак"/>
    <w:basedOn w:val="a"/>
    <w:link w:val="20"/>
    <w:rsid w:val="00C81689"/>
    <w:pPr>
      <w:ind w:left="567"/>
      <w:jc w:val="center"/>
    </w:pPr>
    <w:rPr>
      <w:b/>
      <w:szCs w:val="20"/>
    </w:rPr>
  </w:style>
  <w:style w:type="character" w:customStyle="1" w:styleId="20">
    <w:name w:val="Основной текст с отступом 2 Знак"/>
    <w:aliases w:val=" Знак Знак9"/>
    <w:basedOn w:val="a0"/>
    <w:link w:val="2"/>
    <w:rsid w:val="00C816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96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1</cp:revision>
  <dcterms:created xsi:type="dcterms:W3CDTF">2016-01-16T06:46:00Z</dcterms:created>
  <dcterms:modified xsi:type="dcterms:W3CDTF">2016-01-16T07:03:00Z</dcterms:modified>
</cp:coreProperties>
</file>